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p14">
  <w:body>
    <w:p xmlns:wp14="http://schemas.microsoft.com/office/word/2010/wordml" w:rsidR="00391A65" w:rsidP="00391A65" w:rsidRDefault="00391A65" w14:paraId="672A6659" wp14:textId="77777777">
      <w:pPr>
        <w:autoSpaceDE w:val="0"/>
        <w:autoSpaceDN w:val="0"/>
        <w:adjustRightInd w:val="0"/>
        <w:spacing w:after="0" w:line="240" w:lineRule="auto"/>
        <w:jc w:val="center"/>
        <w:rPr>
          <w:rFonts w:cs="MyriadPro-Regular"/>
          <w:b/>
          <w:sz w:val="24"/>
          <w:szCs w:val="24"/>
          <w:lang w:val="en-US"/>
        </w:rPr>
      </w:pPr>
      <w:r w:rsidR="00391A65">
        <w:drawing>
          <wp:inline xmlns:wp14="http://schemas.microsoft.com/office/word/2010/wordprocessingDrawing" wp14:editId="0266707A" wp14:anchorId="7E15AD03">
            <wp:extent cx="1657350" cy="1304925"/>
            <wp:effectExtent l="0" t="0" r="0" b="9525"/>
            <wp:docPr id="1" name="Afbeelding 1" title=""/>
            <wp:cNvGraphicFramePr>
              <a:graphicFrameLocks/>
            </wp:cNvGraphicFramePr>
            <a:graphic>
              <a:graphicData uri="http://schemas.openxmlformats.org/drawingml/2006/picture">
                <pic:pic>
                  <pic:nvPicPr>
                    <pic:cNvPr id="0" name="Afbeelding 1"/>
                    <pic:cNvPicPr/>
                  </pic:nvPicPr>
                  <pic:blipFill>
                    <a:blip r:embed="R6322be62d75442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57350" cy="1304925"/>
                    </a:xfrm>
                    <a:prstGeom prst="rect">
                      <a:avLst/>
                    </a:prstGeom>
                  </pic:spPr>
                </pic:pic>
              </a:graphicData>
            </a:graphic>
          </wp:inline>
        </w:drawing>
      </w:r>
    </w:p>
    <w:p xmlns:wp14="http://schemas.microsoft.com/office/word/2010/wordml" w:rsidR="00E272BC" w:rsidRDefault="00E272BC" w14:paraId="0A37501D" wp14:textId="77777777">
      <w:pPr>
        <w:rPr>
          <w:b/>
          <w:sz w:val="24"/>
          <w:szCs w:val="24"/>
          <w:lang w:val="en-US"/>
        </w:rPr>
      </w:pPr>
    </w:p>
    <w:p xmlns:wp14="http://schemas.microsoft.com/office/word/2010/wordml" w:rsidRPr="00E272BC" w:rsidR="008A0F4C" w:rsidP="00E527CA" w:rsidRDefault="00E272BC" w14:paraId="71423806" wp14:textId="77777777">
      <w:pPr>
        <w:spacing w:after="0" w:line="240" w:lineRule="auto"/>
        <w:rPr>
          <w:b/>
          <w:sz w:val="48"/>
          <w:szCs w:val="48"/>
          <w:lang w:val="en-US"/>
        </w:rPr>
      </w:pPr>
      <w:r w:rsidRPr="00E272BC">
        <w:rPr>
          <w:b/>
          <w:sz w:val="48"/>
          <w:szCs w:val="48"/>
          <w:lang w:val="en-US"/>
        </w:rPr>
        <w:t>L</w:t>
      </w:r>
      <w:r w:rsidRPr="00E272BC" w:rsidR="003634E4">
        <w:rPr>
          <w:b/>
          <w:sz w:val="48"/>
          <w:szCs w:val="48"/>
          <w:lang w:val="en-US"/>
        </w:rPr>
        <w:t>ocal action pla</w:t>
      </w:r>
      <w:r w:rsidR="000054B5">
        <w:rPr>
          <w:b/>
          <w:sz w:val="48"/>
          <w:szCs w:val="48"/>
          <w:lang w:val="en-US"/>
        </w:rPr>
        <w:t>n Utrecht</w:t>
      </w:r>
    </w:p>
    <w:p xmlns:wp14="http://schemas.microsoft.com/office/word/2010/wordml" w:rsidR="006C455B" w:rsidP="007E638C" w:rsidRDefault="007E638C" w14:paraId="1810C1A3" wp14:textId="77777777">
      <w:pPr>
        <w:spacing w:after="0" w:line="240" w:lineRule="auto"/>
        <w:jc w:val="right"/>
        <w:rPr>
          <w:b/>
          <w:sz w:val="28"/>
          <w:szCs w:val="28"/>
          <w:lang w:val="en-US"/>
        </w:rPr>
      </w:pPr>
      <w:r>
        <w:rPr>
          <w:b/>
          <w:sz w:val="28"/>
          <w:szCs w:val="28"/>
          <w:lang w:val="en-US"/>
        </w:rPr>
        <w:t xml:space="preserve">Version of </w:t>
      </w:r>
      <w:r w:rsidR="008B602B">
        <w:rPr>
          <w:b/>
          <w:sz w:val="28"/>
          <w:szCs w:val="28"/>
          <w:lang w:val="en-US"/>
        </w:rPr>
        <w:t>19 November</w:t>
      </w:r>
      <w:r w:rsidRPr="007E638C">
        <w:rPr>
          <w:b/>
          <w:sz w:val="28"/>
          <w:szCs w:val="28"/>
          <w:lang w:val="en-US"/>
        </w:rPr>
        <w:t xml:space="preserve"> 2018</w:t>
      </w:r>
    </w:p>
    <w:p xmlns:wp14="http://schemas.microsoft.com/office/word/2010/wordml" w:rsidR="007E638C" w:rsidP="00E527CA" w:rsidRDefault="007E638C" w14:paraId="5DAB6C7B" wp14:textId="77777777">
      <w:pPr>
        <w:spacing w:after="0" w:line="240" w:lineRule="auto"/>
        <w:rPr>
          <w:b/>
          <w:sz w:val="28"/>
          <w:szCs w:val="28"/>
          <w:lang w:val="en-US"/>
        </w:rPr>
      </w:pPr>
    </w:p>
    <w:p xmlns:wp14="http://schemas.microsoft.com/office/word/2010/wordml" w:rsidR="007E638C" w:rsidP="00E527CA" w:rsidRDefault="007E638C" w14:paraId="02EB378F" wp14:textId="77777777">
      <w:pPr>
        <w:spacing w:after="0" w:line="240" w:lineRule="auto"/>
        <w:rPr>
          <w:b/>
          <w:sz w:val="28"/>
          <w:szCs w:val="28"/>
          <w:lang w:val="en-US"/>
        </w:rPr>
      </w:pPr>
    </w:p>
    <w:sdt>
      <w:sdtPr>
        <w:rPr>
          <w:rFonts w:asciiTheme="minorHAnsi" w:hAnsiTheme="minorHAnsi" w:eastAsiaTheme="minorHAnsi" w:cstheme="minorBidi"/>
          <w:color w:val="auto"/>
          <w:sz w:val="22"/>
          <w:szCs w:val="22"/>
          <w:lang w:val="nl-NL" w:eastAsia="en-US"/>
        </w:rPr>
        <w:id w:val="-1034816423"/>
        <w:docPartObj>
          <w:docPartGallery w:val="Table of Contents"/>
          <w:docPartUnique/>
        </w:docPartObj>
      </w:sdtPr>
      <w:sdtEndPr>
        <w:rPr>
          <w:b/>
          <w:bCs/>
        </w:rPr>
      </w:sdtEndPr>
      <w:sdtContent>
        <w:p xmlns:wp14="http://schemas.microsoft.com/office/word/2010/wordml" w:rsidRPr="007A54DF" w:rsidR="002510CE" w:rsidRDefault="002510CE" w14:paraId="5EDEC573" wp14:textId="77777777">
          <w:pPr>
            <w:pStyle w:val="Kopvaninhoudsopgave"/>
            <w:rPr>
              <w:lang w:val="en-GB"/>
            </w:rPr>
          </w:pPr>
          <w:r w:rsidRPr="007A54DF">
            <w:rPr>
              <w:lang w:val="en-GB"/>
            </w:rPr>
            <w:t>Table of content</w:t>
          </w:r>
        </w:p>
        <w:p xmlns:wp14="http://schemas.microsoft.com/office/word/2010/wordml" w:rsidR="007E638C" w:rsidRDefault="002510CE" w14:paraId="7C07AD81" wp14:textId="77777777">
          <w:pPr>
            <w:pStyle w:val="Inhopg1"/>
            <w:tabs>
              <w:tab w:val="left" w:pos="440"/>
              <w:tab w:val="right" w:leader="dot" w:pos="9016"/>
            </w:tabs>
            <w:rPr>
              <w:rFonts w:eastAsiaTheme="minorEastAsia"/>
              <w:noProof/>
              <w:lang w:val="it-IT" w:eastAsia="it-IT"/>
            </w:rPr>
          </w:pPr>
          <w:r>
            <w:rPr>
              <w:b/>
              <w:bCs/>
            </w:rPr>
            <w:fldChar w:fldCharType="begin"/>
          </w:r>
          <w:r>
            <w:rPr>
              <w:b/>
              <w:bCs/>
            </w:rPr>
            <w:instrText xml:space="preserve"> TOC \o "1-3" \h \z \u </w:instrText>
          </w:r>
          <w:r>
            <w:rPr>
              <w:b/>
              <w:bCs/>
            </w:rPr>
            <w:fldChar w:fldCharType="separate"/>
          </w:r>
          <w:hyperlink w:history="1" w:anchor="_Toc525316129">
            <w:r w:rsidRPr="00D63108" w:rsidR="007E638C">
              <w:rPr>
                <w:rStyle w:val="Hyperlink"/>
                <w:noProof/>
                <w:lang w:val="en-US"/>
              </w:rPr>
              <w:t>1</w:t>
            </w:r>
            <w:r w:rsidR="007E638C">
              <w:rPr>
                <w:rFonts w:eastAsiaTheme="minorEastAsia"/>
                <w:noProof/>
                <w:lang w:val="it-IT" w:eastAsia="it-IT"/>
              </w:rPr>
              <w:tab/>
            </w:r>
            <w:r w:rsidRPr="00D63108" w:rsidR="007E638C">
              <w:rPr>
                <w:rStyle w:val="Hyperlink"/>
                <w:noProof/>
                <w:lang w:val="en-US"/>
              </w:rPr>
              <w:t>Summary of COLIBLITE project + objectives</w:t>
            </w:r>
            <w:r w:rsidR="007E638C">
              <w:rPr>
                <w:noProof/>
                <w:webHidden/>
              </w:rPr>
              <w:tab/>
            </w:r>
            <w:r w:rsidR="007E638C">
              <w:rPr>
                <w:noProof/>
                <w:webHidden/>
              </w:rPr>
              <w:fldChar w:fldCharType="begin"/>
            </w:r>
            <w:r w:rsidR="007E638C">
              <w:rPr>
                <w:noProof/>
                <w:webHidden/>
              </w:rPr>
              <w:instrText xml:space="preserve"> PAGEREF _Toc525316129 \h </w:instrText>
            </w:r>
            <w:r w:rsidR="007E638C">
              <w:rPr>
                <w:noProof/>
                <w:webHidden/>
              </w:rPr>
            </w:r>
            <w:r w:rsidR="007E638C">
              <w:rPr>
                <w:noProof/>
                <w:webHidden/>
              </w:rPr>
              <w:fldChar w:fldCharType="separate"/>
            </w:r>
            <w:r w:rsidR="007E638C">
              <w:rPr>
                <w:noProof/>
                <w:webHidden/>
              </w:rPr>
              <w:t>2</w:t>
            </w:r>
            <w:r w:rsidR="007E638C">
              <w:rPr>
                <w:noProof/>
                <w:webHidden/>
              </w:rPr>
              <w:fldChar w:fldCharType="end"/>
            </w:r>
          </w:hyperlink>
        </w:p>
        <w:p xmlns:wp14="http://schemas.microsoft.com/office/word/2010/wordml" w:rsidR="007E638C" w:rsidRDefault="004D3567" w14:paraId="2DFEBFFD" wp14:textId="77777777">
          <w:pPr>
            <w:pStyle w:val="Inhopg1"/>
            <w:tabs>
              <w:tab w:val="left" w:pos="440"/>
              <w:tab w:val="right" w:leader="dot" w:pos="9016"/>
            </w:tabs>
            <w:rPr>
              <w:rFonts w:eastAsiaTheme="minorEastAsia"/>
              <w:noProof/>
              <w:lang w:val="it-IT" w:eastAsia="it-IT"/>
            </w:rPr>
          </w:pPr>
          <w:hyperlink w:history="1" w:anchor="_Toc525316130">
            <w:r w:rsidRPr="00D63108" w:rsidR="007E638C">
              <w:rPr>
                <w:rStyle w:val="Hyperlink"/>
                <w:noProof/>
                <w:lang w:val="en-US"/>
              </w:rPr>
              <w:t>2</w:t>
            </w:r>
            <w:r w:rsidR="007E638C">
              <w:rPr>
                <w:rFonts w:eastAsiaTheme="minorEastAsia"/>
                <w:noProof/>
                <w:lang w:val="it-IT" w:eastAsia="it-IT"/>
              </w:rPr>
              <w:tab/>
            </w:r>
            <w:r w:rsidRPr="00D63108" w:rsidR="007E638C">
              <w:rPr>
                <w:rStyle w:val="Hyperlink"/>
                <w:noProof/>
                <w:lang w:val="en-US"/>
              </w:rPr>
              <w:t>Findings from inventory activities</w:t>
            </w:r>
            <w:r w:rsidR="007E638C">
              <w:rPr>
                <w:noProof/>
                <w:webHidden/>
              </w:rPr>
              <w:tab/>
            </w:r>
            <w:r w:rsidR="007E638C">
              <w:rPr>
                <w:noProof/>
                <w:webHidden/>
              </w:rPr>
              <w:fldChar w:fldCharType="begin"/>
            </w:r>
            <w:r w:rsidR="007E638C">
              <w:rPr>
                <w:noProof/>
                <w:webHidden/>
              </w:rPr>
              <w:instrText xml:space="preserve"> PAGEREF _Toc525316130 \h </w:instrText>
            </w:r>
            <w:r w:rsidR="007E638C">
              <w:rPr>
                <w:noProof/>
                <w:webHidden/>
              </w:rPr>
            </w:r>
            <w:r w:rsidR="007E638C">
              <w:rPr>
                <w:noProof/>
                <w:webHidden/>
              </w:rPr>
              <w:fldChar w:fldCharType="separate"/>
            </w:r>
            <w:r w:rsidR="007E638C">
              <w:rPr>
                <w:noProof/>
                <w:webHidden/>
              </w:rPr>
              <w:t>3</w:t>
            </w:r>
            <w:r w:rsidR="007E638C">
              <w:rPr>
                <w:noProof/>
                <w:webHidden/>
              </w:rPr>
              <w:fldChar w:fldCharType="end"/>
            </w:r>
          </w:hyperlink>
        </w:p>
        <w:p xmlns:wp14="http://schemas.microsoft.com/office/word/2010/wordml" w:rsidR="007E638C" w:rsidRDefault="004D3567" w14:paraId="701A2F03" wp14:textId="77777777">
          <w:pPr>
            <w:pStyle w:val="Inhopg2"/>
            <w:tabs>
              <w:tab w:val="left" w:pos="880"/>
              <w:tab w:val="right" w:leader="dot" w:pos="9016"/>
            </w:tabs>
            <w:rPr>
              <w:rFonts w:eastAsiaTheme="minorEastAsia"/>
              <w:noProof/>
              <w:lang w:val="it-IT" w:eastAsia="it-IT"/>
            </w:rPr>
          </w:pPr>
          <w:hyperlink w:history="1" w:anchor="_Toc525316131">
            <w:r w:rsidRPr="00D63108" w:rsidR="007E638C">
              <w:rPr>
                <w:rStyle w:val="Hyperlink"/>
                <w:noProof/>
                <w:lang w:val="en-US"/>
              </w:rPr>
              <w:t>2.1</w:t>
            </w:r>
            <w:r w:rsidR="007E638C">
              <w:rPr>
                <w:rFonts w:eastAsiaTheme="minorEastAsia"/>
                <w:noProof/>
                <w:lang w:val="it-IT" w:eastAsia="it-IT"/>
              </w:rPr>
              <w:tab/>
            </w:r>
            <w:r w:rsidRPr="00D63108" w:rsidR="007E638C">
              <w:rPr>
                <w:rStyle w:val="Hyperlink"/>
                <w:noProof/>
                <w:lang w:val="en-US"/>
              </w:rPr>
              <w:t>Demographic picture of the neighborhoods</w:t>
            </w:r>
            <w:r w:rsidR="007E638C">
              <w:rPr>
                <w:noProof/>
                <w:webHidden/>
              </w:rPr>
              <w:tab/>
            </w:r>
            <w:r w:rsidR="007E638C">
              <w:rPr>
                <w:noProof/>
                <w:webHidden/>
              </w:rPr>
              <w:fldChar w:fldCharType="begin"/>
            </w:r>
            <w:r w:rsidR="007E638C">
              <w:rPr>
                <w:noProof/>
                <w:webHidden/>
              </w:rPr>
              <w:instrText xml:space="preserve"> PAGEREF _Toc525316131 \h </w:instrText>
            </w:r>
            <w:r w:rsidR="007E638C">
              <w:rPr>
                <w:noProof/>
                <w:webHidden/>
              </w:rPr>
            </w:r>
            <w:r w:rsidR="007E638C">
              <w:rPr>
                <w:noProof/>
                <w:webHidden/>
              </w:rPr>
              <w:fldChar w:fldCharType="separate"/>
            </w:r>
            <w:r w:rsidR="007E638C">
              <w:rPr>
                <w:noProof/>
                <w:webHidden/>
              </w:rPr>
              <w:t>3</w:t>
            </w:r>
            <w:r w:rsidR="007E638C">
              <w:rPr>
                <w:noProof/>
                <w:webHidden/>
              </w:rPr>
              <w:fldChar w:fldCharType="end"/>
            </w:r>
          </w:hyperlink>
        </w:p>
        <w:p xmlns:wp14="http://schemas.microsoft.com/office/word/2010/wordml" w:rsidR="007E638C" w:rsidRDefault="004D3567" w14:paraId="47D4D802" wp14:textId="77777777">
          <w:pPr>
            <w:pStyle w:val="Inhopg2"/>
            <w:tabs>
              <w:tab w:val="left" w:pos="880"/>
              <w:tab w:val="right" w:leader="dot" w:pos="9016"/>
            </w:tabs>
            <w:rPr>
              <w:rFonts w:eastAsiaTheme="minorEastAsia"/>
              <w:noProof/>
              <w:lang w:val="it-IT" w:eastAsia="it-IT"/>
            </w:rPr>
          </w:pPr>
          <w:hyperlink w:history="1" w:anchor="_Toc525316132">
            <w:r w:rsidRPr="00D63108" w:rsidR="007E638C">
              <w:rPr>
                <w:rStyle w:val="Hyperlink"/>
                <w:noProof/>
                <w:lang w:val="en-US"/>
              </w:rPr>
              <w:t>2.2</w:t>
            </w:r>
            <w:r w:rsidR="007E638C">
              <w:rPr>
                <w:rFonts w:eastAsiaTheme="minorEastAsia"/>
                <w:noProof/>
                <w:lang w:val="it-IT" w:eastAsia="it-IT"/>
              </w:rPr>
              <w:tab/>
            </w:r>
            <w:r w:rsidRPr="00D63108" w:rsidR="007E638C">
              <w:rPr>
                <w:rStyle w:val="Hyperlink"/>
                <w:noProof/>
                <w:lang w:val="en-US"/>
              </w:rPr>
              <w:t>Relevant national and local developments</w:t>
            </w:r>
            <w:r w:rsidR="007E638C">
              <w:rPr>
                <w:noProof/>
                <w:webHidden/>
              </w:rPr>
              <w:tab/>
            </w:r>
            <w:r w:rsidR="007E638C">
              <w:rPr>
                <w:noProof/>
                <w:webHidden/>
              </w:rPr>
              <w:fldChar w:fldCharType="begin"/>
            </w:r>
            <w:r w:rsidR="007E638C">
              <w:rPr>
                <w:noProof/>
                <w:webHidden/>
              </w:rPr>
              <w:instrText xml:space="preserve"> PAGEREF _Toc525316132 \h </w:instrText>
            </w:r>
            <w:r w:rsidR="007E638C">
              <w:rPr>
                <w:noProof/>
                <w:webHidden/>
              </w:rPr>
            </w:r>
            <w:r w:rsidR="007E638C">
              <w:rPr>
                <w:noProof/>
                <w:webHidden/>
              </w:rPr>
              <w:fldChar w:fldCharType="separate"/>
            </w:r>
            <w:r w:rsidR="007E638C">
              <w:rPr>
                <w:noProof/>
                <w:webHidden/>
              </w:rPr>
              <w:t>4</w:t>
            </w:r>
            <w:r w:rsidR="007E638C">
              <w:rPr>
                <w:noProof/>
                <w:webHidden/>
              </w:rPr>
              <w:fldChar w:fldCharType="end"/>
            </w:r>
          </w:hyperlink>
        </w:p>
        <w:p xmlns:wp14="http://schemas.microsoft.com/office/word/2010/wordml" w:rsidR="007E638C" w:rsidRDefault="004D3567" w14:paraId="29E394FF" wp14:textId="77777777">
          <w:pPr>
            <w:pStyle w:val="Inhopg2"/>
            <w:tabs>
              <w:tab w:val="left" w:pos="880"/>
              <w:tab w:val="right" w:leader="dot" w:pos="9016"/>
            </w:tabs>
            <w:rPr>
              <w:rFonts w:eastAsiaTheme="minorEastAsia"/>
              <w:noProof/>
              <w:lang w:val="it-IT" w:eastAsia="it-IT"/>
            </w:rPr>
          </w:pPr>
          <w:hyperlink w:history="1" w:anchor="_Toc525316133">
            <w:r w:rsidRPr="00D63108" w:rsidR="007E638C">
              <w:rPr>
                <w:rStyle w:val="Hyperlink"/>
                <w:noProof/>
                <w:lang w:val="en-US"/>
              </w:rPr>
              <w:t>2.3</w:t>
            </w:r>
            <w:r w:rsidR="007E638C">
              <w:rPr>
                <w:rFonts w:eastAsiaTheme="minorEastAsia"/>
                <w:noProof/>
                <w:lang w:val="it-IT" w:eastAsia="it-IT"/>
              </w:rPr>
              <w:tab/>
            </w:r>
            <w:r w:rsidRPr="00D63108" w:rsidR="007E638C">
              <w:rPr>
                <w:rStyle w:val="Hyperlink"/>
                <w:noProof/>
                <w:lang w:val="en-US"/>
              </w:rPr>
              <w:t>Digital citizenship activities and policies of partners</w:t>
            </w:r>
            <w:r w:rsidR="007E638C">
              <w:rPr>
                <w:noProof/>
                <w:webHidden/>
              </w:rPr>
              <w:tab/>
            </w:r>
            <w:r w:rsidR="007E638C">
              <w:rPr>
                <w:noProof/>
                <w:webHidden/>
              </w:rPr>
              <w:fldChar w:fldCharType="begin"/>
            </w:r>
            <w:r w:rsidR="007E638C">
              <w:rPr>
                <w:noProof/>
                <w:webHidden/>
              </w:rPr>
              <w:instrText xml:space="preserve"> PAGEREF _Toc525316133 \h </w:instrText>
            </w:r>
            <w:r w:rsidR="007E638C">
              <w:rPr>
                <w:noProof/>
                <w:webHidden/>
              </w:rPr>
            </w:r>
            <w:r w:rsidR="007E638C">
              <w:rPr>
                <w:noProof/>
                <w:webHidden/>
              </w:rPr>
              <w:fldChar w:fldCharType="separate"/>
            </w:r>
            <w:r w:rsidR="007E638C">
              <w:rPr>
                <w:noProof/>
                <w:webHidden/>
              </w:rPr>
              <w:t>6</w:t>
            </w:r>
            <w:r w:rsidR="007E638C">
              <w:rPr>
                <w:noProof/>
                <w:webHidden/>
              </w:rPr>
              <w:fldChar w:fldCharType="end"/>
            </w:r>
          </w:hyperlink>
        </w:p>
        <w:p xmlns:wp14="http://schemas.microsoft.com/office/word/2010/wordml" w:rsidR="007E638C" w:rsidRDefault="004D3567" w14:paraId="6362C51D" wp14:textId="77777777">
          <w:pPr>
            <w:pStyle w:val="Inhopg2"/>
            <w:tabs>
              <w:tab w:val="left" w:pos="880"/>
              <w:tab w:val="right" w:leader="dot" w:pos="9016"/>
            </w:tabs>
            <w:rPr>
              <w:rFonts w:eastAsiaTheme="minorEastAsia"/>
              <w:noProof/>
              <w:lang w:val="it-IT" w:eastAsia="it-IT"/>
            </w:rPr>
          </w:pPr>
          <w:hyperlink w:history="1" w:anchor="_Toc525316134">
            <w:r w:rsidRPr="00D63108" w:rsidR="007E638C">
              <w:rPr>
                <w:rStyle w:val="Hyperlink"/>
                <w:noProof/>
                <w:lang w:val="en-US"/>
              </w:rPr>
              <w:t>2.4</w:t>
            </w:r>
            <w:r w:rsidR="007E638C">
              <w:rPr>
                <w:rFonts w:eastAsiaTheme="minorEastAsia"/>
                <w:noProof/>
                <w:lang w:val="it-IT" w:eastAsia="it-IT"/>
              </w:rPr>
              <w:tab/>
            </w:r>
            <w:r w:rsidRPr="00D63108" w:rsidR="007E638C">
              <w:rPr>
                <w:rStyle w:val="Hyperlink"/>
                <w:noProof/>
                <w:lang w:val="en-US"/>
              </w:rPr>
              <w:t>Local partners</w:t>
            </w:r>
            <w:r w:rsidR="007E638C">
              <w:rPr>
                <w:noProof/>
                <w:webHidden/>
              </w:rPr>
              <w:tab/>
            </w:r>
            <w:r w:rsidR="007E638C">
              <w:rPr>
                <w:noProof/>
                <w:webHidden/>
              </w:rPr>
              <w:fldChar w:fldCharType="begin"/>
            </w:r>
            <w:r w:rsidR="007E638C">
              <w:rPr>
                <w:noProof/>
                <w:webHidden/>
              </w:rPr>
              <w:instrText xml:space="preserve"> PAGEREF _Toc525316134 \h </w:instrText>
            </w:r>
            <w:r w:rsidR="007E638C">
              <w:rPr>
                <w:noProof/>
                <w:webHidden/>
              </w:rPr>
            </w:r>
            <w:r w:rsidR="007E638C">
              <w:rPr>
                <w:noProof/>
                <w:webHidden/>
              </w:rPr>
              <w:fldChar w:fldCharType="separate"/>
            </w:r>
            <w:r w:rsidR="007E638C">
              <w:rPr>
                <w:noProof/>
                <w:webHidden/>
              </w:rPr>
              <w:t>10</w:t>
            </w:r>
            <w:r w:rsidR="007E638C">
              <w:rPr>
                <w:noProof/>
                <w:webHidden/>
              </w:rPr>
              <w:fldChar w:fldCharType="end"/>
            </w:r>
          </w:hyperlink>
        </w:p>
        <w:p xmlns:wp14="http://schemas.microsoft.com/office/word/2010/wordml" w:rsidR="007E638C" w:rsidRDefault="004D3567" w14:paraId="19348927" wp14:textId="77777777">
          <w:pPr>
            <w:pStyle w:val="Inhopg2"/>
            <w:tabs>
              <w:tab w:val="left" w:pos="880"/>
              <w:tab w:val="right" w:leader="dot" w:pos="9016"/>
            </w:tabs>
            <w:rPr>
              <w:rFonts w:eastAsiaTheme="minorEastAsia"/>
              <w:noProof/>
              <w:lang w:val="it-IT" w:eastAsia="it-IT"/>
            </w:rPr>
          </w:pPr>
          <w:hyperlink w:history="1" w:anchor="_Toc525316135">
            <w:r w:rsidRPr="00D63108" w:rsidR="007E638C">
              <w:rPr>
                <w:rStyle w:val="Hyperlink"/>
                <w:noProof/>
                <w:lang w:val="en-US"/>
              </w:rPr>
              <w:t>2.5</w:t>
            </w:r>
            <w:r w:rsidR="007E638C">
              <w:rPr>
                <w:rFonts w:eastAsiaTheme="minorEastAsia"/>
                <w:noProof/>
                <w:lang w:val="it-IT" w:eastAsia="it-IT"/>
              </w:rPr>
              <w:tab/>
            </w:r>
            <w:r w:rsidRPr="00D63108" w:rsidR="007E638C">
              <w:rPr>
                <w:rStyle w:val="Hyperlink"/>
                <w:noProof/>
                <w:lang w:val="en-US"/>
              </w:rPr>
              <w:t>Digital citizenship policies and programs in schools</w:t>
            </w:r>
            <w:r w:rsidR="007E638C">
              <w:rPr>
                <w:noProof/>
                <w:webHidden/>
              </w:rPr>
              <w:tab/>
            </w:r>
            <w:r w:rsidR="007E638C">
              <w:rPr>
                <w:noProof/>
                <w:webHidden/>
              </w:rPr>
              <w:fldChar w:fldCharType="begin"/>
            </w:r>
            <w:r w:rsidR="007E638C">
              <w:rPr>
                <w:noProof/>
                <w:webHidden/>
              </w:rPr>
              <w:instrText xml:space="preserve"> PAGEREF _Toc525316135 \h </w:instrText>
            </w:r>
            <w:r w:rsidR="007E638C">
              <w:rPr>
                <w:noProof/>
                <w:webHidden/>
              </w:rPr>
            </w:r>
            <w:r w:rsidR="007E638C">
              <w:rPr>
                <w:noProof/>
                <w:webHidden/>
              </w:rPr>
              <w:fldChar w:fldCharType="separate"/>
            </w:r>
            <w:r w:rsidR="007E638C">
              <w:rPr>
                <w:noProof/>
                <w:webHidden/>
              </w:rPr>
              <w:t>11</w:t>
            </w:r>
            <w:r w:rsidR="007E638C">
              <w:rPr>
                <w:noProof/>
                <w:webHidden/>
              </w:rPr>
              <w:fldChar w:fldCharType="end"/>
            </w:r>
          </w:hyperlink>
        </w:p>
        <w:p xmlns:wp14="http://schemas.microsoft.com/office/word/2010/wordml" w:rsidR="007E638C" w:rsidRDefault="004D3567" w14:paraId="3748BFF1" wp14:textId="77777777">
          <w:pPr>
            <w:pStyle w:val="Inhopg2"/>
            <w:tabs>
              <w:tab w:val="left" w:pos="880"/>
              <w:tab w:val="right" w:leader="dot" w:pos="9016"/>
            </w:tabs>
            <w:rPr>
              <w:rFonts w:eastAsiaTheme="minorEastAsia"/>
              <w:noProof/>
              <w:lang w:val="it-IT" w:eastAsia="it-IT"/>
            </w:rPr>
          </w:pPr>
          <w:hyperlink w:history="1" w:anchor="_Toc525316136">
            <w:r w:rsidRPr="00D63108" w:rsidR="007E638C">
              <w:rPr>
                <w:rStyle w:val="Hyperlink"/>
                <w:noProof/>
                <w:lang w:val="en-US"/>
              </w:rPr>
              <w:t>2.6</w:t>
            </w:r>
            <w:r w:rsidR="007E638C">
              <w:rPr>
                <w:rFonts w:eastAsiaTheme="minorEastAsia"/>
                <w:noProof/>
                <w:lang w:val="it-IT" w:eastAsia="it-IT"/>
              </w:rPr>
              <w:tab/>
            </w:r>
            <w:r w:rsidRPr="00D63108" w:rsidR="007E638C">
              <w:rPr>
                <w:rStyle w:val="Hyperlink"/>
                <w:noProof/>
                <w:lang w:val="en-US"/>
              </w:rPr>
              <w:t>Existing horizontal cooperations</w:t>
            </w:r>
            <w:r w:rsidR="007E638C">
              <w:rPr>
                <w:noProof/>
                <w:webHidden/>
              </w:rPr>
              <w:tab/>
            </w:r>
            <w:r w:rsidR="007E638C">
              <w:rPr>
                <w:noProof/>
                <w:webHidden/>
              </w:rPr>
              <w:fldChar w:fldCharType="begin"/>
            </w:r>
            <w:r w:rsidR="007E638C">
              <w:rPr>
                <w:noProof/>
                <w:webHidden/>
              </w:rPr>
              <w:instrText xml:space="preserve"> PAGEREF _Toc525316136 \h </w:instrText>
            </w:r>
            <w:r w:rsidR="007E638C">
              <w:rPr>
                <w:noProof/>
                <w:webHidden/>
              </w:rPr>
            </w:r>
            <w:r w:rsidR="007E638C">
              <w:rPr>
                <w:noProof/>
                <w:webHidden/>
              </w:rPr>
              <w:fldChar w:fldCharType="separate"/>
            </w:r>
            <w:r w:rsidR="007E638C">
              <w:rPr>
                <w:noProof/>
                <w:webHidden/>
              </w:rPr>
              <w:t>12</w:t>
            </w:r>
            <w:r w:rsidR="007E638C">
              <w:rPr>
                <w:noProof/>
                <w:webHidden/>
              </w:rPr>
              <w:fldChar w:fldCharType="end"/>
            </w:r>
          </w:hyperlink>
        </w:p>
        <w:p xmlns:wp14="http://schemas.microsoft.com/office/word/2010/wordml" w:rsidR="007E638C" w:rsidRDefault="004D3567" w14:paraId="3C732CD9" wp14:textId="77777777">
          <w:pPr>
            <w:pStyle w:val="Inhopg2"/>
            <w:tabs>
              <w:tab w:val="left" w:pos="880"/>
              <w:tab w:val="right" w:leader="dot" w:pos="9016"/>
            </w:tabs>
            <w:rPr>
              <w:rFonts w:eastAsiaTheme="minorEastAsia"/>
              <w:noProof/>
              <w:lang w:val="it-IT" w:eastAsia="it-IT"/>
            </w:rPr>
          </w:pPr>
          <w:hyperlink w:history="1" w:anchor="_Toc525316137">
            <w:r w:rsidRPr="00D63108" w:rsidR="007E638C">
              <w:rPr>
                <w:rStyle w:val="Hyperlink"/>
                <w:noProof/>
                <w:lang w:val="en-US"/>
              </w:rPr>
              <w:t>2.7</w:t>
            </w:r>
            <w:r w:rsidR="007E638C">
              <w:rPr>
                <w:rFonts w:eastAsiaTheme="minorEastAsia"/>
                <w:noProof/>
                <w:lang w:val="it-IT" w:eastAsia="it-IT"/>
              </w:rPr>
              <w:tab/>
            </w:r>
            <w:r w:rsidRPr="00D63108" w:rsidR="007E638C">
              <w:rPr>
                <w:rStyle w:val="Hyperlink"/>
                <w:noProof/>
                <w:lang w:val="en-US"/>
              </w:rPr>
              <w:t>Digital competence of children and youngsters</w:t>
            </w:r>
            <w:r w:rsidR="007E638C">
              <w:rPr>
                <w:noProof/>
                <w:webHidden/>
              </w:rPr>
              <w:tab/>
            </w:r>
            <w:r w:rsidR="007E638C">
              <w:rPr>
                <w:noProof/>
                <w:webHidden/>
              </w:rPr>
              <w:fldChar w:fldCharType="begin"/>
            </w:r>
            <w:r w:rsidR="007E638C">
              <w:rPr>
                <w:noProof/>
                <w:webHidden/>
              </w:rPr>
              <w:instrText xml:space="preserve"> PAGEREF _Toc525316137 \h </w:instrText>
            </w:r>
            <w:r w:rsidR="007E638C">
              <w:rPr>
                <w:noProof/>
                <w:webHidden/>
              </w:rPr>
            </w:r>
            <w:r w:rsidR="007E638C">
              <w:rPr>
                <w:noProof/>
                <w:webHidden/>
              </w:rPr>
              <w:fldChar w:fldCharType="separate"/>
            </w:r>
            <w:r w:rsidR="007E638C">
              <w:rPr>
                <w:noProof/>
                <w:webHidden/>
              </w:rPr>
              <w:t>13</w:t>
            </w:r>
            <w:r w:rsidR="007E638C">
              <w:rPr>
                <w:noProof/>
                <w:webHidden/>
              </w:rPr>
              <w:fldChar w:fldCharType="end"/>
            </w:r>
          </w:hyperlink>
        </w:p>
        <w:p xmlns:wp14="http://schemas.microsoft.com/office/word/2010/wordml" w:rsidR="007E638C" w:rsidRDefault="004D3567" w14:paraId="0E290F9C" wp14:textId="77777777">
          <w:pPr>
            <w:pStyle w:val="Inhopg2"/>
            <w:tabs>
              <w:tab w:val="left" w:pos="880"/>
              <w:tab w:val="right" w:leader="dot" w:pos="9016"/>
            </w:tabs>
            <w:rPr>
              <w:rFonts w:eastAsiaTheme="minorEastAsia"/>
              <w:noProof/>
              <w:lang w:val="it-IT" w:eastAsia="it-IT"/>
            </w:rPr>
          </w:pPr>
          <w:hyperlink w:history="1" w:anchor="_Toc525316138">
            <w:r w:rsidRPr="00D63108" w:rsidR="007E638C">
              <w:rPr>
                <w:rStyle w:val="Hyperlink"/>
                <w:noProof/>
                <w:lang w:val="en-US"/>
              </w:rPr>
              <w:t>2.8</w:t>
            </w:r>
            <w:r w:rsidR="007E638C">
              <w:rPr>
                <w:rFonts w:eastAsiaTheme="minorEastAsia"/>
                <w:noProof/>
                <w:lang w:val="it-IT" w:eastAsia="it-IT"/>
              </w:rPr>
              <w:tab/>
            </w:r>
            <w:r w:rsidRPr="00D63108" w:rsidR="007E638C">
              <w:rPr>
                <w:rStyle w:val="Hyperlink"/>
                <w:noProof/>
                <w:lang w:val="en-US"/>
              </w:rPr>
              <w:t>Needs and demands of local partners concerning support and training</w:t>
            </w:r>
            <w:r w:rsidR="007E638C">
              <w:rPr>
                <w:noProof/>
                <w:webHidden/>
              </w:rPr>
              <w:tab/>
            </w:r>
            <w:r w:rsidR="007E638C">
              <w:rPr>
                <w:noProof/>
                <w:webHidden/>
              </w:rPr>
              <w:fldChar w:fldCharType="begin"/>
            </w:r>
            <w:r w:rsidR="007E638C">
              <w:rPr>
                <w:noProof/>
                <w:webHidden/>
              </w:rPr>
              <w:instrText xml:space="preserve"> PAGEREF _Toc525316138 \h </w:instrText>
            </w:r>
            <w:r w:rsidR="007E638C">
              <w:rPr>
                <w:noProof/>
                <w:webHidden/>
              </w:rPr>
            </w:r>
            <w:r w:rsidR="007E638C">
              <w:rPr>
                <w:noProof/>
                <w:webHidden/>
              </w:rPr>
              <w:fldChar w:fldCharType="separate"/>
            </w:r>
            <w:r w:rsidR="007E638C">
              <w:rPr>
                <w:noProof/>
                <w:webHidden/>
              </w:rPr>
              <w:t>13</w:t>
            </w:r>
            <w:r w:rsidR="007E638C">
              <w:rPr>
                <w:noProof/>
                <w:webHidden/>
              </w:rPr>
              <w:fldChar w:fldCharType="end"/>
            </w:r>
          </w:hyperlink>
        </w:p>
        <w:p xmlns:wp14="http://schemas.microsoft.com/office/word/2010/wordml" w:rsidR="007E638C" w:rsidRDefault="004D3567" w14:paraId="7F68A0FB" wp14:textId="77777777">
          <w:pPr>
            <w:pStyle w:val="Inhopg1"/>
            <w:tabs>
              <w:tab w:val="left" w:pos="440"/>
              <w:tab w:val="right" w:leader="dot" w:pos="9016"/>
            </w:tabs>
            <w:rPr>
              <w:rFonts w:eastAsiaTheme="minorEastAsia"/>
              <w:noProof/>
              <w:lang w:val="it-IT" w:eastAsia="it-IT"/>
            </w:rPr>
          </w:pPr>
          <w:hyperlink w:history="1" w:anchor="_Toc525316139">
            <w:r w:rsidRPr="00D63108" w:rsidR="007E638C">
              <w:rPr>
                <w:rStyle w:val="Hyperlink"/>
                <w:noProof/>
                <w:lang w:val="en-US"/>
              </w:rPr>
              <w:t>3</w:t>
            </w:r>
            <w:r w:rsidR="007E638C">
              <w:rPr>
                <w:rFonts w:eastAsiaTheme="minorEastAsia"/>
                <w:noProof/>
                <w:lang w:val="it-IT" w:eastAsia="it-IT"/>
              </w:rPr>
              <w:tab/>
            </w:r>
            <w:r w:rsidRPr="00D63108" w:rsidR="007E638C">
              <w:rPr>
                <w:rStyle w:val="Hyperlink"/>
                <w:noProof/>
                <w:lang w:val="en-US"/>
              </w:rPr>
              <w:t>Terminologies</w:t>
            </w:r>
            <w:r w:rsidR="007E638C">
              <w:rPr>
                <w:noProof/>
                <w:webHidden/>
              </w:rPr>
              <w:tab/>
            </w:r>
            <w:r w:rsidR="007E638C">
              <w:rPr>
                <w:noProof/>
                <w:webHidden/>
              </w:rPr>
              <w:fldChar w:fldCharType="begin"/>
            </w:r>
            <w:r w:rsidR="007E638C">
              <w:rPr>
                <w:noProof/>
                <w:webHidden/>
              </w:rPr>
              <w:instrText xml:space="preserve"> PAGEREF _Toc525316139 \h </w:instrText>
            </w:r>
            <w:r w:rsidR="007E638C">
              <w:rPr>
                <w:noProof/>
                <w:webHidden/>
              </w:rPr>
            </w:r>
            <w:r w:rsidR="007E638C">
              <w:rPr>
                <w:noProof/>
                <w:webHidden/>
              </w:rPr>
              <w:fldChar w:fldCharType="separate"/>
            </w:r>
            <w:r w:rsidR="007E638C">
              <w:rPr>
                <w:noProof/>
                <w:webHidden/>
              </w:rPr>
              <w:t>14</w:t>
            </w:r>
            <w:r w:rsidR="007E638C">
              <w:rPr>
                <w:noProof/>
                <w:webHidden/>
              </w:rPr>
              <w:fldChar w:fldCharType="end"/>
            </w:r>
          </w:hyperlink>
        </w:p>
        <w:p xmlns:wp14="http://schemas.microsoft.com/office/word/2010/wordml" w:rsidR="007E638C" w:rsidRDefault="004D3567" w14:paraId="019708F4" wp14:textId="77777777">
          <w:pPr>
            <w:pStyle w:val="Inhopg1"/>
            <w:tabs>
              <w:tab w:val="left" w:pos="440"/>
              <w:tab w:val="right" w:leader="dot" w:pos="9016"/>
            </w:tabs>
            <w:rPr>
              <w:rFonts w:eastAsiaTheme="minorEastAsia"/>
              <w:noProof/>
              <w:lang w:val="it-IT" w:eastAsia="it-IT"/>
            </w:rPr>
          </w:pPr>
          <w:hyperlink w:history="1" w:anchor="_Toc525316140">
            <w:r w:rsidRPr="00D63108" w:rsidR="007E638C">
              <w:rPr>
                <w:rStyle w:val="Hyperlink"/>
                <w:noProof/>
                <w:lang w:val="en-US"/>
              </w:rPr>
              <w:t>4</w:t>
            </w:r>
            <w:r w:rsidR="007E638C">
              <w:rPr>
                <w:rFonts w:eastAsiaTheme="minorEastAsia"/>
                <w:noProof/>
                <w:lang w:val="it-IT" w:eastAsia="it-IT"/>
              </w:rPr>
              <w:tab/>
            </w:r>
            <w:r w:rsidRPr="00D63108" w:rsidR="007E638C">
              <w:rPr>
                <w:rStyle w:val="Hyperlink"/>
                <w:noProof/>
                <w:lang w:val="en-US"/>
              </w:rPr>
              <w:t>Planned results</w:t>
            </w:r>
            <w:r w:rsidR="007E638C">
              <w:rPr>
                <w:noProof/>
                <w:webHidden/>
              </w:rPr>
              <w:tab/>
            </w:r>
            <w:r w:rsidR="007E638C">
              <w:rPr>
                <w:noProof/>
                <w:webHidden/>
              </w:rPr>
              <w:fldChar w:fldCharType="begin"/>
            </w:r>
            <w:r w:rsidR="007E638C">
              <w:rPr>
                <w:noProof/>
                <w:webHidden/>
              </w:rPr>
              <w:instrText xml:space="preserve"> PAGEREF _Toc525316140 \h </w:instrText>
            </w:r>
            <w:r w:rsidR="007E638C">
              <w:rPr>
                <w:noProof/>
                <w:webHidden/>
              </w:rPr>
            </w:r>
            <w:r w:rsidR="007E638C">
              <w:rPr>
                <w:noProof/>
                <w:webHidden/>
              </w:rPr>
              <w:fldChar w:fldCharType="separate"/>
            </w:r>
            <w:r w:rsidR="007E638C">
              <w:rPr>
                <w:noProof/>
                <w:webHidden/>
              </w:rPr>
              <w:t>15</w:t>
            </w:r>
            <w:r w:rsidR="007E638C">
              <w:rPr>
                <w:noProof/>
                <w:webHidden/>
              </w:rPr>
              <w:fldChar w:fldCharType="end"/>
            </w:r>
          </w:hyperlink>
        </w:p>
        <w:p xmlns:wp14="http://schemas.microsoft.com/office/word/2010/wordml" w:rsidR="007E638C" w:rsidRDefault="004D3567" w14:paraId="15E196BB" wp14:textId="77777777">
          <w:pPr>
            <w:pStyle w:val="Inhopg1"/>
            <w:tabs>
              <w:tab w:val="left" w:pos="440"/>
              <w:tab w:val="right" w:leader="dot" w:pos="9016"/>
            </w:tabs>
            <w:rPr>
              <w:rFonts w:eastAsiaTheme="minorEastAsia"/>
              <w:noProof/>
              <w:lang w:val="it-IT" w:eastAsia="it-IT"/>
            </w:rPr>
          </w:pPr>
          <w:hyperlink w:history="1" w:anchor="_Toc525316141">
            <w:r w:rsidRPr="00D63108" w:rsidR="007E638C">
              <w:rPr>
                <w:rStyle w:val="Hyperlink"/>
                <w:noProof/>
                <w:lang w:val="en-US"/>
              </w:rPr>
              <w:t>5</w:t>
            </w:r>
            <w:r w:rsidR="007E638C">
              <w:rPr>
                <w:rFonts w:eastAsiaTheme="minorEastAsia"/>
                <w:noProof/>
                <w:lang w:val="it-IT" w:eastAsia="it-IT"/>
              </w:rPr>
              <w:tab/>
            </w:r>
            <w:r w:rsidRPr="00D63108" w:rsidR="007E638C">
              <w:rPr>
                <w:rStyle w:val="Hyperlink"/>
                <w:noProof/>
                <w:lang w:val="en-US"/>
              </w:rPr>
              <w:t>Organizational structure</w:t>
            </w:r>
            <w:r w:rsidR="007E638C">
              <w:rPr>
                <w:noProof/>
                <w:webHidden/>
              </w:rPr>
              <w:tab/>
            </w:r>
            <w:r w:rsidR="007E638C">
              <w:rPr>
                <w:noProof/>
                <w:webHidden/>
              </w:rPr>
              <w:fldChar w:fldCharType="begin"/>
            </w:r>
            <w:r w:rsidR="007E638C">
              <w:rPr>
                <w:noProof/>
                <w:webHidden/>
              </w:rPr>
              <w:instrText xml:space="preserve"> PAGEREF _Toc525316141 \h </w:instrText>
            </w:r>
            <w:r w:rsidR="007E638C">
              <w:rPr>
                <w:noProof/>
                <w:webHidden/>
              </w:rPr>
            </w:r>
            <w:r w:rsidR="007E638C">
              <w:rPr>
                <w:noProof/>
                <w:webHidden/>
              </w:rPr>
              <w:fldChar w:fldCharType="separate"/>
            </w:r>
            <w:r w:rsidR="007E638C">
              <w:rPr>
                <w:noProof/>
                <w:webHidden/>
              </w:rPr>
              <w:t>16</w:t>
            </w:r>
            <w:r w:rsidR="007E638C">
              <w:rPr>
                <w:noProof/>
                <w:webHidden/>
              </w:rPr>
              <w:fldChar w:fldCharType="end"/>
            </w:r>
          </w:hyperlink>
        </w:p>
        <w:p xmlns:wp14="http://schemas.microsoft.com/office/word/2010/wordml" w:rsidR="007E638C" w:rsidRDefault="004D3567" w14:paraId="364FA515" wp14:textId="77777777">
          <w:pPr>
            <w:pStyle w:val="Inhopg1"/>
            <w:tabs>
              <w:tab w:val="left" w:pos="440"/>
              <w:tab w:val="right" w:leader="dot" w:pos="9016"/>
            </w:tabs>
            <w:rPr>
              <w:rFonts w:eastAsiaTheme="minorEastAsia"/>
              <w:noProof/>
              <w:lang w:val="it-IT" w:eastAsia="it-IT"/>
            </w:rPr>
          </w:pPr>
          <w:hyperlink w:history="1" w:anchor="_Toc525316142">
            <w:r w:rsidRPr="00D63108" w:rsidR="007E638C">
              <w:rPr>
                <w:rStyle w:val="Hyperlink"/>
                <w:noProof/>
                <w:lang w:val="en-US"/>
              </w:rPr>
              <w:t>6</w:t>
            </w:r>
            <w:r w:rsidR="007E638C">
              <w:rPr>
                <w:rFonts w:eastAsiaTheme="minorEastAsia"/>
                <w:noProof/>
                <w:lang w:val="it-IT" w:eastAsia="it-IT"/>
              </w:rPr>
              <w:tab/>
            </w:r>
            <w:r w:rsidRPr="00D63108" w:rsidR="007E638C">
              <w:rPr>
                <w:rStyle w:val="Hyperlink"/>
                <w:noProof/>
                <w:lang w:val="en-US"/>
              </w:rPr>
              <w:t>Horizontal and vertical activities</w:t>
            </w:r>
            <w:r w:rsidR="007E638C">
              <w:rPr>
                <w:noProof/>
                <w:webHidden/>
              </w:rPr>
              <w:tab/>
            </w:r>
            <w:r w:rsidR="007E638C">
              <w:rPr>
                <w:noProof/>
                <w:webHidden/>
              </w:rPr>
              <w:fldChar w:fldCharType="begin"/>
            </w:r>
            <w:r w:rsidR="007E638C">
              <w:rPr>
                <w:noProof/>
                <w:webHidden/>
              </w:rPr>
              <w:instrText xml:space="preserve"> PAGEREF _Toc525316142 \h </w:instrText>
            </w:r>
            <w:r w:rsidR="007E638C">
              <w:rPr>
                <w:noProof/>
                <w:webHidden/>
              </w:rPr>
            </w:r>
            <w:r w:rsidR="007E638C">
              <w:rPr>
                <w:noProof/>
                <w:webHidden/>
              </w:rPr>
              <w:fldChar w:fldCharType="separate"/>
            </w:r>
            <w:r w:rsidR="007E638C">
              <w:rPr>
                <w:noProof/>
                <w:webHidden/>
              </w:rPr>
              <w:t>17</w:t>
            </w:r>
            <w:r w:rsidR="007E638C">
              <w:rPr>
                <w:noProof/>
                <w:webHidden/>
              </w:rPr>
              <w:fldChar w:fldCharType="end"/>
            </w:r>
          </w:hyperlink>
        </w:p>
        <w:p xmlns:wp14="http://schemas.microsoft.com/office/word/2010/wordml" w:rsidR="007E638C" w:rsidRDefault="004D3567" w14:paraId="72AD1AA2" wp14:textId="77777777">
          <w:pPr>
            <w:pStyle w:val="Inhopg1"/>
            <w:tabs>
              <w:tab w:val="left" w:pos="440"/>
              <w:tab w:val="right" w:leader="dot" w:pos="9016"/>
            </w:tabs>
            <w:rPr>
              <w:rFonts w:eastAsiaTheme="minorEastAsia"/>
              <w:noProof/>
              <w:lang w:val="it-IT" w:eastAsia="it-IT"/>
            </w:rPr>
          </w:pPr>
          <w:hyperlink w:history="1" w:anchor="_Toc525316143">
            <w:r w:rsidRPr="00D63108" w:rsidR="007E638C">
              <w:rPr>
                <w:rStyle w:val="Hyperlink"/>
                <w:noProof/>
                <w:lang w:val="en-US"/>
              </w:rPr>
              <w:t>7</w:t>
            </w:r>
            <w:r w:rsidR="007E638C">
              <w:rPr>
                <w:rFonts w:eastAsiaTheme="minorEastAsia"/>
                <w:noProof/>
                <w:lang w:val="it-IT" w:eastAsia="it-IT"/>
              </w:rPr>
              <w:tab/>
            </w:r>
            <w:r w:rsidRPr="00D63108" w:rsidR="007E638C">
              <w:rPr>
                <w:rStyle w:val="Hyperlink"/>
                <w:noProof/>
                <w:lang w:val="en-US"/>
              </w:rPr>
              <w:t>Dissemination in local multipliers meetings</w:t>
            </w:r>
            <w:r w:rsidR="007E638C">
              <w:rPr>
                <w:noProof/>
                <w:webHidden/>
              </w:rPr>
              <w:tab/>
            </w:r>
            <w:r w:rsidR="007E638C">
              <w:rPr>
                <w:noProof/>
                <w:webHidden/>
              </w:rPr>
              <w:fldChar w:fldCharType="begin"/>
            </w:r>
            <w:r w:rsidR="007E638C">
              <w:rPr>
                <w:noProof/>
                <w:webHidden/>
              </w:rPr>
              <w:instrText xml:space="preserve"> PAGEREF _Toc525316143 \h </w:instrText>
            </w:r>
            <w:r w:rsidR="007E638C">
              <w:rPr>
                <w:noProof/>
                <w:webHidden/>
              </w:rPr>
            </w:r>
            <w:r w:rsidR="007E638C">
              <w:rPr>
                <w:noProof/>
                <w:webHidden/>
              </w:rPr>
              <w:fldChar w:fldCharType="separate"/>
            </w:r>
            <w:r w:rsidR="007E638C">
              <w:rPr>
                <w:noProof/>
                <w:webHidden/>
              </w:rPr>
              <w:t>19</w:t>
            </w:r>
            <w:r w:rsidR="007E638C">
              <w:rPr>
                <w:noProof/>
                <w:webHidden/>
              </w:rPr>
              <w:fldChar w:fldCharType="end"/>
            </w:r>
          </w:hyperlink>
        </w:p>
        <w:p xmlns:wp14="http://schemas.microsoft.com/office/word/2010/wordml" w:rsidR="007E638C" w:rsidRDefault="004D3567" w14:paraId="29CC48E4" wp14:textId="77777777">
          <w:pPr>
            <w:pStyle w:val="Inhopg1"/>
            <w:tabs>
              <w:tab w:val="left" w:pos="440"/>
              <w:tab w:val="right" w:leader="dot" w:pos="9016"/>
            </w:tabs>
            <w:rPr>
              <w:rFonts w:eastAsiaTheme="minorEastAsia"/>
              <w:noProof/>
              <w:lang w:val="it-IT" w:eastAsia="it-IT"/>
            </w:rPr>
          </w:pPr>
          <w:hyperlink w:history="1" w:anchor="_Toc525316144">
            <w:r w:rsidRPr="00D63108" w:rsidR="007E638C">
              <w:rPr>
                <w:rStyle w:val="Hyperlink"/>
                <w:noProof/>
                <w:lang w:val="en-US"/>
              </w:rPr>
              <w:t>8</w:t>
            </w:r>
            <w:r w:rsidR="007E638C">
              <w:rPr>
                <w:rFonts w:eastAsiaTheme="minorEastAsia"/>
                <w:noProof/>
                <w:lang w:val="it-IT" w:eastAsia="it-IT"/>
              </w:rPr>
              <w:tab/>
            </w:r>
            <w:r w:rsidRPr="00D63108" w:rsidR="007E638C">
              <w:rPr>
                <w:rStyle w:val="Hyperlink"/>
                <w:noProof/>
                <w:lang w:val="en-US"/>
              </w:rPr>
              <w:t>Planning activities and results in year 2 - 3</w:t>
            </w:r>
            <w:r w:rsidR="007E638C">
              <w:rPr>
                <w:noProof/>
                <w:webHidden/>
              </w:rPr>
              <w:tab/>
            </w:r>
            <w:r w:rsidR="007E638C">
              <w:rPr>
                <w:noProof/>
                <w:webHidden/>
              </w:rPr>
              <w:fldChar w:fldCharType="begin"/>
            </w:r>
            <w:r w:rsidR="007E638C">
              <w:rPr>
                <w:noProof/>
                <w:webHidden/>
              </w:rPr>
              <w:instrText xml:space="preserve"> PAGEREF _Toc525316144 \h </w:instrText>
            </w:r>
            <w:r w:rsidR="007E638C">
              <w:rPr>
                <w:noProof/>
                <w:webHidden/>
              </w:rPr>
            </w:r>
            <w:r w:rsidR="007E638C">
              <w:rPr>
                <w:noProof/>
                <w:webHidden/>
              </w:rPr>
              <w:fldChar w:fldCharType="separate"/>
            </w:r>
            <w:r w:rsidR="007E638C">
              <w:rPr>
                <w:noProof/>
                <w:webHidden/>
              </w:rPr>
              <w:t>19</w:t>
            </w:r>
            <w:r w:rsidR="007E638C">
              <w:rPr>
                <w:noProof/>
                <w:webHidden/>
              </w:rPr>
              <w:fldChar w:fldCharType="end"/>
            </w:r>
          </w:hyperlink>
        </w:p>
        <w:p xmlns:wp14="http://schemas.microsoft.com/office/word/2010/wordml" w:rsidR="007E638C" w:rsidRDefault="004D3567" w14:paraId="7619EE34" wp14:textId="77777777">
          <w:pPr>
            <w:pStyle w:val="Inhopg1"/>
            <w:tabs>
              <w:tab w:val="left" w:pos="440"/>
              <w:tab w:val="right" w:leader="dot" w:pos="9016"/>
            </w:tabs>
            <w:rPr>
              <w:rFonts w:eastAsiaTheme="minorEastAsia"/>
              <w:noProof/>
              <w:lang w:val="it-IT" w:eastAsia="it-IT"/>
            </w:rPr>
          </w:pPr>
          <w:hyperlink w:history="1" w:anchor="_Toc525316145">
            <w:r w:rsidRPr="00D63108" w:rsidR="007E638C">
              <w:rPr>
                <w:rStyle w:val="Hyperlink"/>
                <w:noProof/>
                <w:lang w:val="en-US"/>
              </w:rPr>
              <w:t>9</w:t>
            </w:r>
            <w:r w:rsidR="007E638C">
              <w:rPr>
                <w:rFonts w:eastAsiaTheme="minorEastAsia"/>
                <w:noProof/>
                <w:lang w:val="it-IT" w:eastAsia="it-IT"/>
              </w:rPr>
              <w:tab/>
            </w:r>
            <w:r w:rsidRPr="00D63108" w:rsidR="007E638C">
              <w:rPr>
                <w:rStyle w:val="Hyperlink"/>
                <w:noProof/>
                <w:lang w:val="en-US"/>
              </w:rPr>
              <w:t>Evaluation methods</w:t>
            </w:r>
            <w:r w:rsidR="007E638C">
              <w:rPr>
                <w:noProof/>
                <w:webHidden/>
              </w:rPr>
              <w:tab/>
            </w:r>
            <w:r w:rsidR="007E638C">
              <w:rPr>
                <w:noProof/>
                <w:webHidden/>
              </w:rPr>
              <w:fldChar w:fldCharType="begin"/>
            </w:r>
            <w:r w:rsidR="007E638C">
              <w:rPr>
                <w:noProof/>
                <w:webHidden/>
              </w:rPr>
              <w:instrText xml:space="preserve"> PAGEREF _Toc525316145 \h </w:instrText>
            </w:r>
            <w:r w:rsidR="007E638C">
              <w:rPr>
                <w:noProof/>
                <w:webHidden/>
              </w:rPr>
            </w:r>
            <w:r w:rsidR="007E638C">
              <w:rPr>
                <w:noProof/>
                <w:webHidden/>
              </w:rPr>
              <w:fldChar w:fldCharType="separate"/>
            </w:r>
            <w:r w:rsidR="007E638C">
              <w:rPr>
                <w:noProof/>
                <w:webHidden/>
              </w:rPr>
              <w:t>19</w:t>
            </w:r>
            <w:r w:rsidR="007E638C">
              <w:rPr>
                <w:noProof/>
                <w:webHidden/>
              </w:rPr>
              <w:fldChar w:fldCharType="end"/>
            </w:r>
          </w:hyperlink>
        </w:p>
        <w:p xmlns:wp14="http://schemas.microsoft.com/office/word/2010/wordml" w:rsidR="002510CE" w:rsidRDefault="002510CE" w14:paraId="6A05A809" wp14:textId="77777777">
          <w:r>
            <w:rPr>
              <w:b/>
              <w:bCs/>
            </w:rPr>
            <w:fldChar w:fldCharType="end"/>
          </w:r>
        </w:p>
      </w:sdtContent>
    </w:sdt>
    <w:p xmlns:wp14="http://schemas.microsoft.com/office/word/2010/wordml" w:rsidRPr="007E638C" w:rsidR="00D67B44" w:rsidP="007E638C" w:rsidRDefault="00D67B44" w14:paraId="5A39BBE3" wp14:textId="77777777">
      <w:pPr>
        <w:spacing w:after="0" w:line="240" w:lineRule="auto"/>
        <w:jc w:val="right"/>
        <w:rPr>
          <w:sz w:val="28"/>
          <w:szCs w:val="28"/>
          <w:lang w:val="en-US"/>
        </w:rPr>
      </w:pPr>
    </w:p>
    <w:p xmlns:wp14="http://schemas.microsoft.com/office/word/2010/wordml" w:rsidRPr="007E638C" w:rsidR="007E638C" w:rsidP="007E638C" w:rsidRDefault="007E638C" w14:paraId="41C8F396" wp14:textId="77777777">
      <w:pPr>
        <w:spacing w:after="0" w:line="240" w:lineRule="auto"/>
        <w:jc w:val="right"/>
        <w:rPr>
          <w:sz w:val="28"/>
          <w:szCs w:val="28"/>
          <w:lang w:val="en-US"/>
        </w:rPr>
      </w:pPr>
    </w:p>
    <w:p xmlns:wp14="http://schemas.microsoft.com/office/word/2010/wordml" w:rsidR="002510CE" w:rsidRDefault="002510CE" w14:paraId="72A3D3EC" wp14:textId="77777777">
      <w:pPr>
        <w:rPr>
          <w:rFonts w:asciiTheme="majorHAnsi" w:hAnsiTheme="majorHAnsi" w:eastAsiaTheme="majorEastAsia" w:cstheme="majorBidi"/>
          <w:color w:val="2F5496" w:themeColor="accent1" w:themeShade="BF"/>
          <w:sz w:val="32"/>
          <w:szCs w:val="32"/>
          <w:lang w:val="en-US"/>
        </w:rPr>
      </w:pPr>
      <w:r>
        <w:rPr>
          <w:lang w:val="en-US"/>
        </w:rPr>
        <w:br w:type="page"/>
      </w:r>
    </w:p>
    <w:p xmlns:wp14="http://schemas.microsoft.com/office/word/2010/wordml" w:rsidR="006C455B" w:rsidP="008331CB" w:rsidRDefault="003634E4" w14:paraId="59D01508" wp14:textId="77777777">
      <w:pPr>
        <w:pStyle w:val="Kop1"/>
        <w:rPr>
          <w:lang w:val="en-US"/>
        </w:rPr>
      </w:pPr>
      <w:bookmarkStart w:name="_Toc525316129" w:id="0"/>
      <w:r w:rsidRPr="00E272BC">
        <w:rPr>
          <w:lang w:val="en-US"/>
        </w:rPr>
        <w:lastRenderedPageBreak/>
        <w:t>Summary of COLIBLITE project + objectives</w:t>
      </w:r>
      <w:bookmarkEnd w:id="0"/>
    </w:p>
    <w:p xmlns:wp14="http://schemas.microsoft.com/office/word/2010/wordml" w:rsidRPr="000C1C12" w:rsidR="000C1C12" w:rsidP="012C7071" w:rsidRDefault="000C1C12" w14:paraId="20A89DA3" wp14:textId="77777777" wp14:noSpellErr="1">
      <w:pPr>
        <w:pStyle w:val="Kop1"/>
        <w:numPr>
          <w:numId w:val="0"/>
        </w:numPr>
        <w:rPr>
          <w:rFonts w:ascii="Calibri" w:hAnsi="Calibri" w:asciiTheme="minorAscii" w:hAnsiTheme="minorAscii"/>
          <w:color w:val="auto"/>
          <w:sz w:val="24"/>
          <w:szCs w:val="24"/>
          <w:lang w:val="en-US"/>
        </w:rPr>
      </w:pPr>
      <w:r w:rsidRPr="012C7071" w:rsidR="000C1C12">
        <w:rPr>
          <w:rFonts w:ascii="Calibri" w:hAnsi="Calibri" w:asciiTheme="minorAscii" w:hAnsiTheme="minorAscii"/>
          <w:color w:val="auto"/>
          <w:sz w:val="24"/>
          <w:szCs w:val="24"/>
          <w:lang w:val="en-US"/>
        </w:rPr>
        <w:t xml:space="preserve">With children engaging with internet and digital technology on a regular basis, parents and educators are showing natural concern over young people’s</w:t>
      </w:r>
      <w:r w:rsidRPr="012C7071" w:rsidR="000C1C12">
        <w:rPr>
          <w:rFonts w:ascii="Calibri" w:hAnsi="Calibri" w:asciiTheme="minorAscii" w:hAnsiTheme="minorAscii"/>
          <w:color w:val="auto"/>
          <w:sz w:val="24"/>
          <w:szCs w:val="24"/>
          <w:lang w:val="en-US"/>
        </w:rPr>
        <w:t xml:space="preserve"> online opportunities and risks. Many parents do not know where to access help and information, moreover, </w:t>
      </w:r>
      <w:r w:rsidRPr="012C7071" w:rsidR="000C1C12">
        <w:rPr>
          <w:rFonts w:ascii="Calibri" w:hAnsi="Calibri" w:asciiTheme="minorAscii" w:hAnsiTheme="minorAscii"/>
          <w:color w:val="auto"/>
          <w:sz w:val="24"/>
          <w:szCs w:val="24"/>
          <w:lang w:val="en-US"/>
        </w:rPr>
        <w:t xml:space="preserve">migrant families are at a further disadvantage because of limited access to information and language barriers. </w:t>
      </w:r>
      <w:r w:rsidRPr="012C7071" w:rsidR="000C1C12">
        <w:rPr>
          <w:rFonts w:ascii="Calibri" w:hAnsi="Calibri" w:eastAsia="Arial" w:cs="Arial" w:asciiTheme="minorAscii" w:hAnsiTheme="minorAscii"/>
          <w:color w:val="auto"/>
          <w:sz w:val="24"/>
          <w:szCs w:val="24"/>
          <w:lang w:val="en-US"/>
        </w:rPr>
        <w:t>MLF</w:t>
      </w:r>
      <w:r w:rsidRPr="012C7071">
        <w:rPr>
          <w:rStyle w:val="Voetnootmarkering"/>
          <w:rFonts w:ascii="Calibri" w:hAnsi="Calibri" w:eastAsia="Arial" w:cs="Arial" w:asciiTheme="minorAscii" w:hAnsiTheme="minorAscii"/>
          <w:color w:val="auto"/>
          <w:sz w:val="24"/>
          <w:szCs w:val="24"/>
          <w:lang w:val="en-US"/>
        </w:rPr>
        <w:footnoteReference w:id="1"/>
      </w:r>
      <w:r w:rsidRPr="012C7071" w:rsidR="000C1C12">
        <w:rPr>
          <w:rFonts w:ascii="Calibri" w:hAnsi="Calibri" w:eastAsia="Arial" w:cs="Arial" w:asciiTheme="minorAscii" w:hAnsiTheme="minorAscii"/>
          <w:color w:val="auto"/>
          <w:sz w:val="24"/>
          <w:szCs w:val="24"/>
          <w:lang w:val="en-US"/>
        </w:rPr>
        <w:t xml:space="preserve"> adults and children alike do of course use mobile devices and computers.</w:t>
      </w:r>
      <w:r w:rsidRPr="012C7071" w:rsidR="000C1C12">
        <w:rPr>
          <w:rFonts w:ascii="Calibri" w:hAnsi="Calibri" w:eastAsia="Arial" w:cs="Arial" w:asciiTheme="minorAscii" w:hAnsiTheme="minorAscii"/>
          <w:color w:val="auto"/>
          <w:sz w:val="24"/>
          <w:szCs w:val="24"/>
          <w:lang w:val="en-US"/>
        </w:rPr>
        <w:t xml:space="preserve"> However, they often have limited knowledge and skills to make full use of these devises and are often not fully aware of the possible dangers in and while using them. Therefore, large segments of MLF children and youngsters are in danger to miss out on obtaining necessary basic ICT skills, digital information- and critical thinking skills, which are essential to follow proper education, to find a future place in the labor market and to participate as equal (digital) citizens in society. The lack of digital citizenship skills also makes them more vulnerable to the negative elements of the digitization of society like grooming, sexting, bullying, radicalization and polarization. </w:t>
      </w:r>
    </w:p>
    <w:p xmlns:wp14="http://schemas.microsoft.com/office/word/2010/wordml" w:rsidRPr="00733CC0" w:rsidR="00733CC0" w:rsidP="012C7071" w:rsidRDefault="00733CC0" w14:paraId="7F4D5BFD" wp14:textId="5ADDABFA">
      <w:pPr>
        <w:pStyle w:val="Kop1"/>
        <w:numPr>
          <w:numId w:val="0"/>
        </w:numPr>
        <w:rPr>
          <w:rFonts w:ascii="Calibri" w:hAnsi="Calibri" w:asciiTheme="minorAscii" w:hAnsiTheme="minorAscii"/>
          <w:color w:val="auto"/>
          <w:sz w:val="24"/>
          <w:szCs w:val="24"/>
        </w:rPr>
      </w:pPr>
      <w:proofErr w:type="spellStart"/>
      <w:r w:rsidRPr="012C7071" w:rsidR="2A8464A8">
        <w:rPr>
          <w:rFonts w:ascii="Calibri" w:hAnsi="Calibri" w:asciiTheme="minorAscii" w:hAnsiTheme="minorAscii"/>
          <w:color w:val="auto"/>
          <w:sz w:val="24"/>
          <w:szCs w:val="24"/>
        </w:rPr>
        <w:t>Children</w:t>
      </w:r>
      <w:proofErr w:type="spellEnd"/>
      <w:r w:rsidRPr="012C7071" w:rsidR="2A8464A8">
        <w:rPr>
          <w:rFonts w:ascii="Calibri" w:hAnsi="Calibri" w:asciiTheme="minorAscii" w:hAnsiTheme="minorAscii"/>
          <w:color w:val="auto"/>
          <w:sz w:val="24"/>
          <w:szCs w:val="24"/>
        </w:rPr>
        <w:t xml:space="preserve"> are living in “different </w:t>
      </w:r>
      <w:proofErr w:type="spellStart"/>
      <w:r w:rsidRPr="012C7071" w:rsidR="2A8464A8">
        <w:rPr>
          <w:rFonts w:ascii="Calibri" w:hAnsi="Calibri" w:asciiTheme="minorAscii" w:hAnsiTheme="minorAscii"/>
          <w:color w:val="auto"/>
          <w:sz w:val="24"/>
          <w:szCs w:val="24"/>
        </w:rPr>
        <w:t>worlds</w:t>
      </w:r>
      <w:proofErr w:type="spellEnd"/>
      <w:r w:rsidRPr="012C7071" w:rsidR="2A8464A8">
        <w:rPr>
          <w:rFonts w:ascii="Calibri" w:hAnsi="Calibri" w:asciiTheme="minorAscii" w:hAnsiTheme="minorAscii"/>
          <w:color w:val="auto"/>
          <w:sz w:val="24"/>
          <w:szCs w:val="24"/>
        </w:rPr>
        <w:t xml:space="preserve">”. </w:t>
      </w:r>
    </w:p>
    <w:p xmlns:wp14="http://schemas.microsoft.com/office/word/2010/wordml" w:rsidRPr="000C1C12" w:rsidR="000C1C12" w:rsidP="012C7071" w:rsidRDefault="000C1C12" w14:paraId="1486CA32" wp14:textId="213DDFC7">
      <w:pPr>
        <w:pStyle w:val="Kop1"/>
        <w:numPr>
          <w:numId w:val="0"/>
        </w:numPr>
        <w:rPr>
          <w:rFonts w:ascii="Calibri" w:hAnsi="Calibri" w:eastAsia="Arial" w:cs="Arial" w:asciiTheme="minorAscii" w:hAnsiTheme="minorAscii"/>
          <w:color w:val="auto"/>
          <w:sz w:val="24"/>
          <w:szCs w:val="24"/>
          <w:lang w:val="en-US"/>
        </w:rPr>
      </w:pPr>
      <w:r w:rsidRPr="000C1C12">
        <w:rPr>
          <w:rFonts w:eastAsia="Times New Roman" w:cs="Calibri" w:asciiTheme="minorHAnsi" w:hAnsiTheme="minorHAnsi"/>
          <w:noProof/>
          <w:color w:val="auto"/>
          <w:sz w:val="22"/>
          <w:szCs w:val="22"/>
          <w:lang w:eastAsia="it-IT"/>
        </w:rPr>
        <w:drawing>
          <wp:anchor xmlns:wp14="http://schemas.microsoft.com/office/word/2010/wordprocessingDrawing" distT="0" distB="0" distL="114300" distR="114300" simplePos="0" relativeHeight="251659264" behindDoc="0" locked="0" layoutInCell="1" allowOverlap="1" wp14:anchorId="3022D57E" wp14:editId="4365162B">
            <wp:simplePos x="0" y="0"/>
            <wp:positionH relativeFrom="margin">
              <wp:align>left</wp:align>
            </wp:positionH>
            <wp:positionV relativeFrom="paragraph">
              <wp:posOffset>5715</wp:posOffset>
            </wp:positionV>
            <wp:extent cx="1794510" cy="16383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752" cy="16828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12C7071" w:rsidR="000C1C12">
        <w:rPr>
          <w:rFonts w:ascii="Calibri" w:hAnsi="Calibri" w:asciiTheme="minorAscii" w:hAnsiTheme="minorAscii"/>
          <w:color w:val="auto"/>
          <w:sz w:val="24"/>
          <w:szCs w:val="24"/>
          <w:lang w:val="en-US"/>
        </w:rPr>
        <w:t>Organizations like community centers, libraries, schools, NGO’s and media education providers are increasingly dedicated to offering specific services to (MLF) families on digital education but do not necessarily have structurally integrated these elements in their activities yet. Also, s</w:t>
      </w:r>
      <w:r w:rsidRPr="012C7071" w:rsidR="000C1C12">
        <w:rPr>
          <w:rFonts w:ascii="Calibri" w:hAnsi="Calibri" w:eastAsia="Arial" w:cs="Arial" w:asciiTheme="minorAscii" w:hAnsiTheme="minorAscii"/>
          <w:color w:val="auto"/>
          <w:sz w:val="24"/>
          <w:szCs w:val="24"/>
          <w:lang w:val="en-US"/>
        </w:rPr>
        <w:t>chool curricula and library services do often not pay enough attention to elementary digital citizenship skills</w:t>
      </w:r>
      <w:r w:rsidRPr="012C7071" w:rsidR="00733CC0">
        <w:rPr>
          <w:rFonts w:ascii="Calibri" w:hAnsi="Calibri" w:eastAsia="Arial" w:cs="Arial" w:asciiTheme="minorAscii" w:hAnsiTheme="minorAscii"/>
          <w:color w:val="auto"/>
          <w:sz w:val="24"/>
          <w:szCs w:val="24"/>
          <w:lang w:val="en-US"/>
        </w:rPr>
        <w:t>. T</w:t>
      </w:r>
      <w:r w:rsidRPr="012C7071" w:rsidR="000C1C12">
        <w:rPr>
          <w:rFonts w:ascii="Calibri" w:hAnsi="Calibri" w:eastAsia="Arial" w:cs="Arial" w:asciiTheme="minorAscii" w:hAnsiTheme="minorAscii"/>
          <w:color w:val="auto"/>
          <w:sz w:val="24"/>
          <w:szCs w:val="24"/>
          <w:lang w:val="en-US"/>
        </w:rPr>
        <w:t xml:space="preserve">eachers, youth workers and librarians often do not have the right (intercultural and digital) competences to support and coach</w:t>
      </w:r>
      <w:r w:rsidRPr="012C7071" w:rsidR="26B5A547">
        <w:rPr>
          <w:rFonts w:ascii="Calibri" w:hAnsi="Calibri" w:eastAsia="Arial" w:cs="Arial" w:asciiTheme="minorAscii" w:hAnsiTheme="minorAscii"/>
          <w:color w:val="auto"/>
          <w:sz w:val="24"/>
          <w:szCs w:val="24"/>
          <w:lang w:val="en-US"/>
        </w:rPr>
        <w:t xml:space="preserve"> </w:t>
      </w:r>
      <w:r w:rsidRPr="012C7071" w:rsidR="000C1C12">
        <w:rPr>
          <w:rFonts w:ascii="Calibri" w:hAnsi="Calibri" w:eastAsia="Arial" w:cs="Arial" w:asciiTheme="minorAscii" w:hAnsiTheme="minorAscii"/>
          <w:color w:val="auto"/>
          <w:sz w:val="24"/>
          <w:szCs w:val="24"/>
          <w:lang w:val="en-US"/>
        </w:rPr>
        <w:t xml:space="preserve">MLF children, youngsters and their parents.  </w:t>
      </w:r>
    </w:p>
    <w:p xmlns:wp14="http://schemas.microsoft.com/office/word/2010/wordml" w:rsidRPr="000C1C12" w:rsidR="000C1C12" w:rsidP="012C7071" w:rsidRDefault="000C1C12" w14:paraId="27377426" wp14:textId="77777777">
      <w:pPr>
        <w:pStyle w:val="Kop1"/>
        <w:numPr>
          <w:numId w:val="0"/>
        </w:numPr>
        <w:rPr>
          <w:rFonts w:ascii="Calibri" w:hAnsi="Calibri" w:asciiTheme="minorAscii" w:hAnsiTheme="minorAscii"/>
          <w:color w:val="auto"/>
          <w:sz w:val="24"/>
          <w:szCs w:val="24"/>
          <w:lang w:val="en-US"/>
        </w:rPr>
      </w:pPr>
      <w:r w:rsidRPr="012C7071" w:rsidR="000C1C12">
        <w:rPr>
          <w:rFonts w:ascii="Calibri" w:hAnsi="Calibri" w:asciiTheme="minorAscii" w:hAnsiTheme="minorAscii"/>
          <w:color w:val="auto"/>
          <w:sz w:val="24"/>
          <w:szCs w:val="24"/>
          <w:lang w:val="en-US"/>
        </w:rPr>
        <w:t xml:space="preserve">COLIBLITE promotes a horizontal </w:t>
      </w:r>
      <w:proofErr w:type="spellStart"/>
      <w:r w:rsidRPr="012C7071" w:rsidR="000C1C12">
        <w:rPr>
          <w:rFonts w:ascii="Calibri" w:hAnsi="Calibri" w:asciiTheme="minorAscii" w:hAnsiTheme="minorAscii"/>
          <w:color w:val="auto"/>
          <w:sz w:val="24"/>
          <w:szCs w:val="24"/>
          <w:lang w:val="en-US"/>
        </w:rPr>
        <w:t>neighbourhood</w:t>
      </w:r>
      <w:proofErr w:type="spellEnd"/>
      <w:r w:rsidRPr="012C7071" w:rsidR="000C1C12">
        <w:rPr>
          <w:rFonts w:ascii="Calibri" w:hAnsi="Calibri" w:asciiTheme="minorAscii" w:hAnsiTheme="minorAscii"/>
          <w:color w:val="auto"/>
          <w:sz w:val="24"/>
          <w:szCs w:val="24"/>
          <w:lang w:val="en-US"/>
        </w:rPr>
        <w:t xml:space="preserve"> approach to teaching (MLF) children and young people basic digital skills and digital citizenship. This approach encourages new working and cooperation methods between local actors and promotes the acquisition of digital skills and competences by teachers, librarians, youth workers and their institutions in order to provide them with the necessary skills to teach (MLF) children</w:t>
      </w:r>
      <w:r w:rsidRPr="012C7071" w:rsidR="000C1C12">
        <w:rPr>
          <w:rFonts w:ascii="Calibri" w:hAnsi="Calibri" w:eastAsia="Arial" w:cs="Arial" w:asciiTheme="minorAscii" w:hAnsiTheme="minorAscii"/>
          <w:color w:val="auto"/>
          <w:sz w:val="24"/>
          <w:szCs w:val="24"/>
          <w:lang w:val="en-US"/>
        </w:rPr>
        <w:t xml:space="preserve"> the necessary basic ICT skills, digital information- and critical thinking skills</w:t>
      </w:r>
      <w:r w:rsidRPr="012C7071" w:rsidR="000C1C12">
        <w:rPr>
          <w:rFonts w:ascii="Calibri" w:hAnsi="Calibri" w:asciiTheme="minorAscii" w:hAnsiTheme="minorAscii"/>
          <w:color w:val="auto"/>
          <w:sz w:val="24"/>
          <w:szCs w:val="24"/>
          <w:lang w:val="en-US"/>
        </w:rPr>
        <w:t xml:space="preserve">. </w:t>
      </w:r>
    </w:p>
    <w:p xmlns:wp14="http://schemas.microsoft.com/office/word/2010/wordml" w:rsidR="00BF7231" w:rsidRDefault="00BF7231" w14:paraId="0E27B00A" wp14:textId="77777777">
      <w:pPr>
        <w:rPr>
          <w:rFonts w:asciiTheme="majorHAnsi" w:hAnsiTheme="majorHAnsi" w:eastAsiaTheme="majorEastAsia" w:cstheme="majorBidi"/>
          <w:color w:val="2F5496" w:themeColor="accent1" w:themeShade="BF"/>
          <w:sz w:val="32"/>
          <w:szCs w:val="32"/>
          <w:lang w:val="en-US"/>
        </w:rPr>
      </w:pPr>
      <w:bookmarkStart w:name="_Toc525316130" w:id="1"/>
      <w:r>
        <w:rPr>
          <w:lang w:val="en-US"/>
        </w:rPr>
        <w:br w:type="page"/>
      </w:r>
    </w:p>
    <w:p xmlns:wp14="http://schemas.microsoft.com/office/word/2010/wordml" w:rsidR="003634E4" w:rsidP="00B21460" w:rsidRDefault="003634E4" w14:paraId="66743B7A" wp14:textId="77777777">
      <w:pPr>
        <w:pStyle w:val="Kop1"/>
        <w:spacing w:after="240"/>
        <w:rPr>
          <w:lang w:val="en-US"/>
        </w:rPr>
      </w:pPr>
      <w:r w:rsidRPr="008331CB">
        <w:rPr>
          <w:lang w:val="en-US"/>
        </w:rPr>
        <w:lastRenderedPageBreak/>
        <w:t xml:space="preserve">Findings </w:t>
      </w:r>
      <w:r w:rsidRPr="008331CB" w:rsidR="00E272BC">
        <w:rPr>
          <w:lang w:val="en-US"/>
        </w:rPr>
        <w:t>from inventory activities</w:t>
      </w:r>
      <w:bookmarkEnd w:id="1"/>
    </w:p>
    <w:p xmlns:wp14="http://schemas.microsoft.com/office/word/2010/wordml" w:rsidR="00BF7231" w:rsidP="00BF7231" w:rsidRDefault="00BF7231" w14:paraId="4FD0DC7B" wp14:textId="77777777">
      <w:pPr>
        <w:pStyle w:val="Kop2"/>
        <w:rPr>
          <w:lang w:val="en-US"/>
        </w:rPr>
      </w:pPr>
      <w:r w:rsidRPr="00BB4108">
        <w:rPr>
          <w:lang w:val="en-US"/>
        </w:rPr>
        <w:t>Demographic picture of the neighborhood</w:t>
      </w:r>
      <w:r>
        <w:rPr>
          <w:lang w:val="en-US"/>
        </w:rPr>
        <w:t xml:space="preserve"> </w:t>
      </w:r>
      <w:proofErr w:type="spellStart"/>
      <w:r>
        <w:rPr>
          <w:lang w:val="en-US"/>
        </w:rPr>
        <w:t>Zuilen</w:t>
      </w:r>
      <w:proofErr w:type="spellEnd"/>
      <w:r>
        <w:rPr>
          <w:lang w:val="en-US"/>
        </w:rPr>
        <w:t xml:space="preserve"> in Utrecht</w:t>
      </w:r>
    </w:p>
    <w:p xmlns:wp14="http://schemas.microsoft.com/office/word/2010/wordml" w:rsidR="00BF7231" w:rsidP="00BF7231" w:rsidRDefault="00BF7231" w14:paraId="60061E4C" wp14:textId="77777777">
      <w:pPr>
        <w:spacing w:after="0" w:line="240" w:lineRule="auto"/>
        <w:rPr>
          <w:b/>
          <w:lang w:val="en-US"/>
        </w:rPr>
      </w:pPr>
    </w:p>
    <w:p xmlns:wp14="http://schemas.microsoft.com/office/word/2010/wordml" w:rsidR="00BF7231" w:rsidP="00BF7231" w:rsidRDefault="00BF7231" w14:paraId="44EAFD9C" wp14:textId="77777777">
      <w:pPr>
        <w:spacing w:after="0" w:line="240" w:lineRule="auto"/>
        <w:jc w:val="center"/>
        <w:rPr>
          <w:lang w:val="en-US"/>
        </w:rPr>
      </w:pPr>
      <w:r w:rsidR="00BF7231">
        <w:drawing>
          <wp:inline xmlns:wp14="http://schemas.microsoft.com/office/word/2010/wordprocessingDrawing" wp14:editId="2ACE451F" wp14:anchorId="0D1F14BA">
            <wp:extent cx="3533775" cy="3533775"/>
            <wp:effectExtent l="0" t="0" r="0" b="9525"/>
            <wp:docPr id="4" name="Afbeelding 4" descr="Map - NL - Utrecht - Wijk 02 Noordwest - Subwijk Zuilen.svg" title=""/>
            <wp:cNvGraphicFramePr>
              <a:graphicFrameLocks noChangeAspect="1"/>
            </wp:cNvGraphicFramePr>
            <a:graphic>
              <a:graphicData uri="http://schemas.openxmlformats.org/drawingml/2006/picture">
                <pic:pic>
                  <pic:nvPicPr>
                    <pic:cNvPr id="0" name="Afbeelding 4"/>
                    <pic:cNvPicPr/>
                  </pic:nvPicPr>
                  <pic:blipFill>
                    <a:blip r:embed="Rbfcd063a0f5242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3533775"/>
                    </a:xfrm>
                    <a:prstGeom prst="rect">
                      <a:avLst/>
                    </a:prstGeom>
                  </pic:spPr>
                </pic:pic>
              </a:graphicData>
            </a:graphic>
          </wp:inline>
        </w:drawing>
      </w:r>
    </w:p>
    <w:p xmlns:wp14="http://schemas.microsoft.com/office/word/2010/wordml" w:rsidR="00BF7231" w:rsidP="00BF7231" w:rsidRDefault="00BF7231" w14:paraId="4B94D5A5" wp14:textId="77777777">
      <w:pPr>
        <w:spacing w:after="0" w:line="240" w:lineRule="auto"/>
        <w:rPr>
          <w:lang w:val="en-US"/>
        </w:rPr>
      </w:pPr>
    </w:p>
    <w:p xmlns:wp14="http://schemas.microsoft.com/office/word/2010/wordml" w:rsidR="00BF7231" w:rsidP="00BF7231" w:rsidRDefault="00BF7231" w14:paraId="3DEEC669" wp14:textId="77777777">
      <w:pPr>
        <w:spacing w:after="0" w:line="240" w:lineRule="auto"/>
        <w:rPr>
          <w:lang w:val="en-US"/>
        </w:rPr>
      </w:pPr>
    </w:p>
    <w:p xmlns:wp14="http://schemas.microsoft.com/office/word/2010/wordml" w:rsidR="00BF7231" w:rsidP="012C7071" w:rsidRDefault="0070660D" w14:paraId="3907B2C3" wp14:textId="77777777">
      <w:pPr>
        <w:spacing w:after="0" w:line="240" w:lineRule="auto"/>
        <w:rPr>
          <w:sz w:val="24"/>
          <w:szCs w:val="24"/>
          <w:lang w:val="en-US"/>
        </w:rPr>
      </w:pPr>
      <w:r w:rsidRPr="012C7071" w:rsidR="0070660D">
        <w:rPr>
          <w:sz w:val="24"/>
          <w:szCs w:val="24"/>
          <w:lang w:val="en-US"/>
        </w:rPr>
        <w:t xml:space="preserve">Of </w:t>
      </w:r>
      <w:r w:rsidRPr="012C7071" w:rsidR="00BF7231">
        <w:rPr>
          <w:sz w:val="24"/>
          <w:szCs w:val="24"/>
          <w:lang w:val="en-US"/>
        </w:rPr>
        <w:t>24.000 people living</w:t>
      </w:r>
      <w:r w:rsidRPr="012C7071" w:rsidR="0070660D">
        <w:rPr>
          <w:sz w:val="24"/>
          <w:szCs w:val="24"/>
          <w:lang w:val="en-US"/>
        </w:rPr>
        <w:t xml:space="preserve"> </w:t>
      </w:r>
      <w:r w:rsidRPr="012C7071" w:rsidR="0070660D">
        <w:rPr>
          <w:sz w:val="24"/>
          <w:szCs w:val="24"/>
          <w:lang w:val="en-US"/>
        </w:rPr>
        <w:t xml:space="preserve">In the </w:t>
      </w:r>
      <w:proofErr w:type="spellStart"/>
      <w:r w:rsidRPr="012C7071" w:rsidR="0070660D">
        <w:rPr>
          <w:sz w:val="24"/>
          <w:szCs w:val="24"/>
          <w:lang w:val="en-US"/>
        </w:rPr>
        <w:t>Zuilen</w:t>
      </w:r>
      <w:proofErr w:type="spellEnd"/>
      <w:r w:rsidRPr="012C7071" w:rsidR="0070660D">
        <w:rPr>
          <w:sz w:val="24"/>
          <w:szCs w:val="24"/>
          <w:lang w:val="en-US"/>
        </w:rPr>
        <w:t xml:space="preserve"> </w:t>
      </w:r>
      <w:proofErr w:type="spellStart"/>
      <w:r w:rsidRPr="012C7071" w:rsidR="0070660D">
        <w:rPr>
          <w:sz w:val="24"/>
          <w:szCs w:val="24"/>
          <w:lang w:val="en-US"/>
        </w:rPr>
        <w:t>neighbourhood</w:t>
      </w:r>
      <w:proofErr w:type="spellEnd"/>
      <w:r w:rsidRPr="012C7071" w:rsidR="0070660D">
        <w:rPr>
          <w:sz w:val="24"/>
          <w:szCs w:val="24"/>
          <w:lang w:val="en-US"/>
        </w:rPr>
        <w:t xml:space="preserve">, </w:t>
      </w:r>
      <w:r w:rsidRPr="012C7071" w:rsidR="00BF7231">
        <w:rPr>
          <w:sz w:val="24"/>
          <w:szCs w:val="24"/>
          <w:lang w:val="en-US"/>
        </w:rPr>
        <w:t xml:space="preserve">66% </w:t>
      </w:r>
      <w:r w:rsidRPr="012C7071" w:rsidR="0070660D">
        <w:rPr>
          <w:sz w:val="24"/>
          <w:szCs w:val="24"/>
          <w:lang w:val="en-US"/>
        </w:rPr>
        <w:t xml:space="preserve"> is</w:t>
      </w:r>
      <w:r w:rsidRPr="012C7071" w:rsidR="00BF7231">
        <w:rPr>
          <w:sz w:val="24"/>
          <w:szCs w:val="24"/>
          <w:lang w:val="en-US"/>
        </w:rPr>
        <w:t xml:space="preserve"> </w:t>
      </w:r>
      <w:r w:rsidRPr="012C7071" w:rsidR="0070660D">
        <w:rPr>
          <w:sz w:val="24"/>
          <w:szCs w:val="24"/>
          <w:lang w:val="en-US"/>
        </w:rPr>
        <w:t>indigenous Dutch</w:t>
      </w:r>
      <w:r w:rsidRPr="012C7071" w:rsidR="00BF7231">
        <w:rPr>
          <w:sz w:val="24"/>
          <w:szCs w:val="24"/>
          <w:lang w:val="en-US"/>
        </w:rPr>
        <w:t xml:space="preserve"> and 34% </w:t>
      </w:r>
      <w:r w:rsidRPr="012C7071" w:rsidR="0070660D">
        <w:rPr>
          <w:sz w:val="24"/>
          <w:szCs w:val="24"/>
          <w:lang w:val="en-US"/>
        </w:rPr>
        <w:t>has a migrant background</w:t>
      </w:r>
      <w:r w:rsidRPr="012C7071" w:rsidR="00BF7231">
        <w:rPr>
          <w:sz w:val="24"/>
          <w:szCs w:val="24"/>
          <w:lang w:val="en-US"/>
        </w:rPr>
        <w:t>. These 34% can be divided in Western, Moroccan, Dutch Antillean, Surinam, Turkish and others.</w:t>
      </w:r>
    </w:p>
    <w:p xmlns:wp14="http://schemas.microsoft.com/office/word/2010/wordml" w:rsidRPr="00BB4108" w:rsidR="00BF7231" w:rsidP="00BF7231" w:rsidRDefault="00BF7231" w14:paraId="3656B9AB" wp14:textId="77777777">
      <w:pPr>
        <w:pStyle w:val="Lijstalinea"/>
        <w:spacing w:after="0" w:line="240" w:lineRule="auto"/>
        <w:ind w:left="360"/>
        <w:rPr>
          <w:b/>
          <w:lang w:val="en-US"/>
        </w:rPr>
      </w:pPr>
    </w:p>
    <w:p xmlns:wp14="http://schemas.microsoft.com/office/word/2010/wordml" w:rsidR="00BF7231" w:rsidP="00BF7231" w:rsidRDefault="00BF7231" w14:paraId="45FB0818" wp14:textId="77777777">
      <w:pPr>
        <w:spacing w:after="0" w:line="240" w:lineRule="auto"/>
        <w:rPr>
          <w:lang w:val="en-US"/>
        </w:rPr>
      </w:pPr>
      <w:r w:rsidR="00BF7231">
        <w:drawing>
          <wp:inline xmlns:wp14="http://schemas.microsoft.com/office/word/2010/wordprocessingDrawing" wp14:editId="2B5BCA4F" wp14:anchorId="2A0DB5EE">
            <wp:extent cx="2724150" cy="2420854"/>
            <wp:effectExtent l="0" t="0" r="0" b="0"/>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9e88519e6ead4f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24150" cy="2420854"/>
                    </a:xfrm>
                    <a:prstGeom prst="rect">
                      <a:avLst/>
                    </a:prstGeom>
                  </pic:spPr>
                </pic:pic>
              </a:graphicData>
            </a:graphic>
          </wp:inline>
        </w:drawing>
      </w:r>
      <w:r w:rsidR="00BF7231">
        <w:drawing>
          <wp:inline xmlns:wp14="http://schemas.microsoft.com/office/word/2010/wordprocessingDrawing" wp14:editId="65CC11FD" wp14:anchorId="5A561371">
            <wp:extent cx="2562225" cy="2238788"/>
            <wp:effectExtent l="0" t="0" r="0" b="9525"/>
            <wp:docPr id="3" name="Afbeelding 3" title=""/>
            <wp:cNvGraphicFramePr>
              <a:graphicFrameLocks noChangeAspect="1"/>
            </wp:cNvGraphicFramePr>
            <a:graphic>
              <a:graphicData uri="http://schemas.openxmlformats.org/drawingml/2006/picture">
                <pic:pic>
                  <pic:nvPicPr>
                    <pic:cNvPr id="0" name="Afbeelding 3"/>
                    <pic:cNvPicPr/>
                  </pic:nvPicPr>
                  <pic:blipFill>
                    <a:blip r:embed="R2e91a196ba3745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62225" cy="2238788"/>
                    </a:xfrm>
                    <a:prstGeom prst="rect">
                      <a:avLst/>
                    </a:prstGeom>
                  </pic:spPr>
                </pic:pic>
              </a:graphicData>
            </a:graphic>
          </wp:inline>
        </w:drawing>
      </w:r>
    </w:p>
    <w:p xmlns:wp14="http://schemas.microsoft.com/office/word/2010/wordml" w:rsidRPr="00900B6A" w:rsidR="00BF7231" w:rsidP="00BF7231" w:rsidRDefault="00BF7231" w14:paraId="049F31CB" wp14:textId="77777777">
      <w:pPr>
        <w:spacing w:after="0" w:line="240" w:lineRule="auto"/>
        <w:rPr>
          <w:lang w:val="en-US"/>
        </w:rPr>
      </w:pPr>
    </w:p>
    <w:p xmlns:wp14="http://schemas.microsoft.com/office/word/2010/wordml" w:rsidR="00BF7231" w:rsidP="012C7071" w:rsidRDefault="00BF7231" w14:paraId="1E000779" wp14:textId="77777777">
      <w:pPr>
        <w:spacing w:after="0" w:line="240" w:lineRule="auto"/>
        <w:rPr>
          <w:sz w:val="24"/>
          <w:szCs w:val="24"/>
          <w:lang w:val="en-US"/>
        </w:rPr>
      </w:pPr>
      <w:r w:rsidRPr="012C7071" w:rsidR="00BF7231">
        <w:rPr>
          <w:sz w:val="24"/>
          <w:szCs w:val="24"/>
          <w:lang w:val="en-US"/>
        </w:rPr>
        <w:t xml:space="preserve">The income levels in </w:t>
      </w:r>
      <w:proofErr w:type="spellStart"/>
      <w:r w:rsidRPr="012C7071" w:rsidR="00BF7231">
        <w:rPr>
          <w:sz w:val="24"/>
          <w:szCs w:val="24"/>
          <w:lang w:val="en-US"/>
        </w:rPr>
        <w:t>Zuilen</w:t>
      </w:r>
      <w:proofErr w:type="spellEnd"/>
      <w:r w:rsidRPr="012C7071" w:rsidR="00BF7231">
        <w:rPr>
          <w:sz w:val="24"/>
          <w:szCs w:val="24"/>
          <w:lang w:val="en-US"/>
        </w:rPr>
        <w:t xml:space="preserve"> are:</w:t>
      </w:r>
    </w:p>
    <w:p xmlns:wp14="http://schemas.microsoft.com/office/word/2010/wordml" w:rsidR="00BF7231" w:rsidP="012C7071" w:rsidRDefault="00BF7231" w14:paraId="53128261" wp14:textId="77777777" wp14:noSpellErr="1">
      <w:pPr>
        <w:spacing w:after="0" w:line="240" w:lineRule="auto"/>
        <w:rPr>
          <w:sz w:val="24"/>
          <w:szCs w:val="24"/>
          <w:lang w:val="en-US"/>
        </w:rPr>
      </w:pPr>
    </w:p>
    <w:p xmlns:wp14="http://schemas.microsoft.com/office/word/2010/wordml" w:rsidR="00BF7231" w:rsidP="012C7071" w:rsidRDefault="00BF7231" w14:paraId="0C8A8C6C" wp14:textId="77777777" wp14:noSpellErr="1">
      <w:pPr>
        <w:spacing w:after="0" w:line="240" w:lineRule="auto"/>
        <w:rPr>
          <w:sz w:val="24"/>
          <w:szCs w:val="24"/>
          <w:lang w:val="en-US"/>
        </w:rPr>
      </w:pPr>
      <w:r w:rsidRPr="012C7071" w:rsidR="00BF7231">
        <w:rPr>
          <w:sz w:val="24"/>
          <w:szCs w:val="24"/>
          <w:lang w:val="en-US"/>
        </w:rPr>
        <w:t>High income:</w:t>
      </w:r>
      <w:r>
        <w:rPr>
          <w:lang w:val="en-US"/>
        </w:rPr>
        <w:tab/>
      </w:r>
      <w:r>
        <w:rPr>
          <w:lang w:val="en-US"/>
        </w:rPr>
        <w:tab/>
      </w:r>
      <w:r w:rsidRPr="012C7071" w:rsidR="00BF7231">
        <w:rPr>
          <w:sz w:val="24"/>
          <w:szCs w:val="24"/>
          <w:lang w:val="en-US"/>
        </w:rPr>
        <w:t>11,4%</w:t>
      </w:r>
      <w:r>
        <w:rPr>
          <w:lang w:val="en-US"/>
        </w:rPr>
        <w:tab/>
      </w:r>
    </w:p>
    <w:p xmlns:wp14="http://schemas.microsoft.com/office/word/2010/wordml" w:rsidR="00BF7231" w:rsidP="012C7071" w:rsidRDefault="00BF7231" w14:paraId="0DFBAB06" wp14:textId="77777777" wp14:noSpellErr="1">
      <w:pPr>
        <w:spacing w:after="0" w:line="240" w:lineRule="auto"/>
        <w:rPr>
          <w:sz w:val="24"/>
          <w:szCs w:val="24"/>
          <w:lang w:val="en-US"/>
        </w:rPr>
      </w:pPr>
      <w:r w:rsidRPr="012C7071" w:rsidR="00BF7231">
        <w:rPr>
          <w:sz w:val="24"/>
          <w:szCs w:val="24"/>
          <w:lang w:val="en-US"/>
        </w:rPr>
        <w:t>Low income:</w:t>
      </w:r>
      <w:r>
        <w:rPr>
          <w:lang w:val="en-US"/>
        </w:rPr>
        <w:tab/>
      </w:r>
      <w:r>
        <w:rPr>
          <w:lang w:val="en-US"/>
        </w:rPr>
        <w:tab/>
      </w:r>
      <w:r w:rsidRPr="012C7071" w:rsidR="00BF7231">
        <w:rPr>
          <w:sz w:val="24"/>
          <w:szCs w:val="24"/>
          <w:lang w:val="en-US"/>
        </w:rPr>
        <w:t>57,8%</w:t>
      </w:r>
    </w:p>
    <w:p w:rsidR="012C7071" w:rsidP="012C7071" w:rsidRDefault="012C7071" w14:paraId="67FE19E4" w14:textId="5BB76289">
      <w:pPr>
        <w:pStyle w:val="Standaard"/>
        <w:spacing w:after="0" w:line="240" w:lineRule="auto"/>
        <w:rPr>
          <w:sz w:val="24"/>
          <w:szCs w:val="24"/>
          <w:lang w:val="en-US"/>
        </w:rPr>
      </w:pPr>
    </w:p>
    <w:p xmlns:wp14="http://schemas.microsoft.com/office/word/2010/wordml" w:rsidR="005A3481" w:rsidP="001B79B1" w:rsidRDefault="005A3481" w14:paraId="52E7F278" wp14:textId="77777777">
      <w:pPr>
        <w:pStyle w:val="Kop2"/>
        <w:spacing w:after="240"/>
        <w:rPr>
          <w:lang w:val="en-US"/>
        </w:rPr>
      </w:pPr>
      <w:bookmarkStart w:name="_Toc525316132" w:id="2"/>
      <w:r w:rsidRPr="008331CB">
        <w:rPr>
          <w:lang w:val="en-US"/>
        </w:rPr>
        <w:lastRenderedPageBreak/>
        <w:t>Relevant national and local developments</w:t>
      </w:r>
      <w:bookmarkEnd w:id="2"/>
    </w:p>
    <w:p xmlns:wp14="http://schemas.microsoft.com/office/word/2010/wordml" w:rsidRPr="00BF7231" w:rsidR="00BF7231" w:rsidP="012C7071" w:rsidRDefault="00BF7231" w14:paraId="5D0803CB" wp14:textId="77777777">
      <w:pPr>
        <w:pStyle w:val="Kop1"/>
        <w:numPr>
          <w:ilvl w:val="0"/>
          <w:numId w:val="12"/>
        </w:numPr>
        <w:spacing w:before="0" w:line="240" w:lineRule="auto"/>
        <w:ind w:left="360"/>
        <w:rPr>
          <w:rFonts w:ascii="Calibri" w:hAnsi="Calibri" w:asciiTheme="minorAscii" w:hAnsiTheme="minorAscii"/>
          <w:color w:val="auto"/>
          <w:sz w:val="24"/>
          <w:szCs w:val="24"/>
          <w:lang w:val="en-GB" w:eastAsia="it-IT"/>
        </w:rPr>
      </w:pPr>
      <w:r w:rsidRPr="012C7071" w:rsidR="00BF7231">
        <w:rPr>
          <w:rFonts w:ascii="Calibri" w:hAnsi="Calibri" w:asciiTheme="minorAscii" w:hAnsiTheme="minorAscii"/>
          <w:color w:val="auto"/>
          <w:sz w:val="24"/>
          <w:szCs w:val="24"/>
          <w:lang w:val="en-GB" w:eastAsia="it-IT"/>
        </w:rPr>
        <w:t>In Utrecht developments take place regarding digital citizenship and 21</w:t>
      </w:r>
      <w:r w:rsidRPr="012C7071" w:rsidR="00BF7231">
        <w:rPr>
          <w:rFonts w:ascii="Calibri" w:hAnsi="Calibri" w:asciiTheme="minorAscii" w:hAnsiTheme="minorAscii"/>
          <w:color w:val="auto"/>
          <w:sz w:val="24"/>
          <w:szCs w:val="24"/>
          <w:vertAlign w:val="superscript"/>
          <w:lang w:val="en-GB" w:eastAsia="it-IT"/>
        </w:rPr>
        <w:t>st</w:t>
      </w:r>
      <w:r w:rsidRPr="012C7071" w:rsidR="00BF7231">
        <w:rPr>
          <w:rFonts w:ascii="Calibri" w:hAnsi="Calibri" w:asciiTheme="minorAscii" w:hAnsiTheme="minorAscii"/>
          <w:color w:val="auto"/>
          <w:sz w:val="24"/>
          <w:szCs w:val="24"/>
          <w:lang w:val="en-GB" w:eastAsia="it-IT"/>
        </w:rPr>
        <w:t xml:space="preserve"> century skills. </w:t>
      </w:r>
      <w:r w:rsidRPr="012C7071" w:rsidR="004D3567">
        <w:rPr>
          <w:rFonts w:ascii="Calibri" w:hAnsi="Calibri" w:asciiTheme="minorAscii" w:hAnsiTheme="minorAscii"/>
          <w:color w:val="auto"/>
          <w:sz w:val="24"/>
          <w:szCs w:val="24"/>
          <w:lang w:val="en-GB" w:eastAsia="it-IT"/>
        </w:rPr>
        <w:t xml:space="preserve">In 2015 the </w:t>
      </w:r>
      <w:r w:rsidRPr="012C7071" w:rsidR="00BF7231">
        <w:rPr>
          <w:rFonts w:ascii="Calibri" w:hAnsi="Calibri" w:asciiTheme="minorAscii" w:hAnsiTheme="minorAscii"/>
          <w:color w:val="auto"/>
          <w:sz w:val="24"/>
          <w:szCs w:val="24"/>
          <w:lang w:val="en-GB" w:eastAsia="it-IT"/>
        </w:rPr>
        <w:t xml:space="preserve">Platform Intercultural Media Education (PIM) has been established by Mira Media, Stichting Al Amal, Stichting </w:t>
      </w:r>
      <w:proofErr w:type="spellStart"/>
      <w:r w:rsidRPr="012C7071" w:rsidR="00BF7231">
        <w:rPr>
          <w:rFonts w:ascii="Calibri" w:hAnsi="Calibri" w:asciiTheme="minorAscii" w:hAnsiTheme="minorAscii"/>
          <w:color w:val="auto"/>
          <w:sz w:val="24"/>
          <w:szCs w:val="24"/>
          <w:lang w:val="en-GB" w:eastAsia="it-IT"/>
        </w:rPr>
        <w:t>Vreedzaam</w:t>
      </w:r>
      <w:proofErr w:type="spellEnd"/>
      <w:r w:rsidRPr="012C7071" w:rsidR="00BF7231">
        <w:rPr>
          <w:rFonts w:ascii="Calibri" w:hAnsi="Calibri" w:asciiTheme="minorAscii" w:hAnsiTheme="minorAscii"/>
          <w:color w:val="auto"/>
          <w:sz w:val="24"/>
          <w:szCs w:val="24"/>
          <w:lang w:val="en-GB" w:eastAsia="it-IT"/>
        </w:rPr>
        <w:t xml:space="preserve"> and Utrecht Library. Together, they collaborate and focus on an integrated approach to intercultural media education in Utrecht and provide intercultural media literacy and education for schools, teachers, parents and children.</w:t>
      </w:r>
    </w:p>
    <w:p xmlns:wp14="http://schemas.microsoft.com/office/word/2010/wordml" w:rsidRPr="00BF7231" w:rsidR="00BF7231" w:rsidP="012C7071" w:rsidRDefault="00BF7231" w14:paraId="3BCF4108" wp14:textId="77777777">
      <w:pPr>
        <w:pStyle w:val="Kop1"/>
        <w:numPr>
          <w:ilvl w:val="0"/>
          <w:numId w:val="12"/>
        </w:numPr>
        <w:spacing w:before="0" w:line="240" w:lineRule="auto"/>
        <w:ind w:left="360"/>
        <w:rPr>
          <w:rFonts w:ascii="Calibri" w:hAnsi="Calibri" w:asciiTheme="minorAscii" w:hAnsiTheme="minorAscii"/>
          <w:color w:val="auto"/>
          <w:sz w:val="24"/>
          <w:szCs w:val="24"/>
          <w:shd w:val="clear" w:color="auto" w:fill="FFFFFF"/>
          <w:lang w:val="en-US"/>
        </w:rPr>
      </w:pPr>
      <w:r w:rsidRPr="012C7071" w:rsidR="00BF7231">
        <w:rPr>
          <w:rFonts w:ascii="Calibri" w:hAnsi="Calibri" w:asciiTheme="minorAscii" w:hAnsiTheme="minorAscii"/>
          <w:color w:val="auto"/>
          <w:sz w:val="24"/>
          <w:szCs w:val="24"/>
          <w:lang w:val="en-US"/>
        </w:rPr>
        <w:t>The municipality of Utrecht created the Platform Utrecht Education Agenda “</w:t>
      </w:r>
      <w:r w:rsidRPr="012C7071" w:rsidR="00BF7231">
        <w:rPr>
          <w:rFonts w:ascii="Calibri" w:hAnsi="Calibri" w:asciiTheme="minorAscii" w:hAnsiTheme="minorAscii"/>
          <w:color w:val="auto"/>
          <w:sz w:val="24"/>
          <w:szCs w:val="24"/>
          <w:shd w:val="clear" w:color="auto" w:fill="FFFFFF"/>
          <w:lang w:val="en-US"/>
        </w:rPr>
        <w:t xml:space="preserve">Het platform </w:t>
      </w:r>
      <w:proofErr w:type="spellStart"/>
      <w:r w:rsidRPr="012C7071" w:rsidR="00BF7231">
        <w:rPr>
          <w:rFonts w:ascii="Calibri" w:hAnsi="Calibri" w:asciiTheme="minorAscii" w:hAnsiTheme="minorAscii"/>
          <w:color w:val="auto"/>
          <w:sz w:val="24"/>
          <w:szCs w:val="24"/>
          <w:shd w:val="clear" w:color="auto" w:fill="FFFFFF"/>
          <w:lang w:val="en-US"/>
        </w:rPr>
        <w:t>Utrechtse</w:t>
      </w:r>
      <w:proofErr w:type="spellEnd"/>
      <w:r w:rsidRPr="012C7071" w:rsidR="00BF7231">
        <w:rPr>
          <w:rFonts w:ascii="Calibri" w:hAnsi="Calibri" w:asciiTheme="minorAscii" w:hAnsiTheme="minorAscii"/>
          <w:color w:val="auto"/>
          <w:sz w:val="24"/>
          <w:szCs w:val="24"/>
          <w:shd w:val="clear" w:color="auto" w:fill="FFFFFF"/>
          <w:lang w:val="en-US"/>
        </w:rPr>
        <w:t xml:space="preserve"> Onderwijs Agenda (UOA)”. In UOA all educational levels (including the University) in Utrecht are represented, as is the municipality itself. The UOA formulates every four years a joint agenda for the educational sector in Utrecht. Important principle of the agenda is: learning is not only taking place in schools. </w:t>
      </w:r>
      <w:proofErr w:type="spellStart"/>
      <w:r w:rsidRPr="012C7071" w:rsidR="00BF7231">
        <w:rPr>
          <w:rFonts w:ascii="Calibri" w:hAnsi="Calibri" w:asciiTheme="minorAscii" w:hAnsiTheme="minorAscii"/>
          <w:color w:val="auto"/>
          <w:sz w:val="24"/>
          <w:szCs w:val="24"/>
          <w:shd w:val="clear" w:color="auto" w:fill="FFFFFF"/>
          <w:lang w:val="en-US"/>
        </w:rPr>
        <w:t>Neighbourhoods</w:t>
      </w:r>
      <w:proofErr w:type="spellEnd"/>
      <w:r w:rsidRPr="012C7071" w:rsidR="00BF7231">
        <w:rPr>
          <w:rFonts w:ascii="Calibri" w:hAnsi="Calibri" w:asciiTheme="minorAscii" w:hAnsiTheme="minorAscii"/>
          <w:color w:val="auto"/>
          <w:sz w:val="24"/>
          <w:szCs w:val="24"/>
          <w:shd w:val="clear" w:color="auto" w:fill="FFFFFF"/>
          <w:lang w:val="en-US"/>
        </w:rPr>
        <w:t xml:space="preserve">, cultural- and social </w:t>
      </w:r>
      <w:r w:rsidRPr="012C7071" w:rsidR="00E0560C">
        <w:rPr>
          <w:rFonts w:ascii="Calibri" w:hAnsi="Calibri" w:asciiTheme="minorAscii" w:hAnsiTheme="minorAscii"/>
          <w:color w:val="auto"/>
          <w:sz w:val="24"/>
          <w:szCs w:val="24"/>
          <w:shd w:val="clear" w:color="auto" w:fill="FFFFFF"/>
          <w:lang w:val="en-US"/>
        </w:rPr>
        <w:t>organizations</w:t>
      </w:r>
      <w:r w:rsidRPr="012C7071" w:rsidR="00BF7231">
        <w:rPr>
          <w:rFonts w:ascii="Calibri" w:hAnsi="Calibri" w:asciiTheme="minorAscii" w:hAnsiTheme="minorAscii"/>
          <w:color w:val="auto"/>
          <w:sz w:val="24"/>
          <w:szCs w:val="24"/>
          <w:shd w:val="clear" w:color="auto" w:fill="FFFFFF"/>
          <w:lang w:val="en-US"/>
        </w:rPr>
        <w:t xml:space="preserve"> and youthwork are all part of the development of talents with children and youngsters.</w:t>
      </w:r>
    </w:p>
    <w:p xmlns:wp14="http://schemas.microsoft.com/office/word/2010/wordml" w:rsidRPr="00BF7231" w:rsidR="00BF7231" w:rsidP="012C7071" w:rsidRDefault="00BF7231" w14:paraId="13CF7DD7" wp14:textId="77777777">
      <w:pPr>
        <w:pStyle w:val="Lijstalinea"/>
        <w:numPr>
          <w:ilvl w:val="0"/>
          <w:numId w:val="12"/>
        </w:numPr>
        <w:shd w:val="clear" w:color="auto" w:fill="FFFFFF" w:themeFill="background1"/>
        <w:spacing w:after="0" w:line="240" w:lineRule="auto"/>
        <w:ind w:left="360"/>
        <w:rPr>
          <w:sz w:val="24"/>
          <w:szCs w:val="24"/>
          <w:lang w:val="en-GB" w:eastAsia="it-IT"/>
        </w:rPr>
      </w:pPr>
      <w:r w:rsidRPr="012C7071" w:rsidR="00BF7231">
        <w:rPr>
          <w:sz w:val="24"/>
          <w:szCs w:val="24"/>
          <w:lang w:val="en-US"/>
        </w:rPr>
        <w:t xml:space="preserve">Based on the UOA action program, the municipality of Utrecht supports innovative projects in schools and in </w:t>
      </w:r>
      <w:proofErr w:type="spellStart"/>
      <w:r w:rsidRPr="012C7071" w:rsidR="00BF7231">
        <w:rPr>
          <w:sz w:val="24"/>
          <w:szCs w:val="24"/>
          <w:lang w:val="en-US"/>
        </w:rPr>
        <w:t>neighbourhoods</w:t>
      </w:r>
      <w:proofErr w:type="spellEnd"/>
      <w:r w:rsidRPr="012C7071" w:rsidR="00BF7231">
        <w:rPr>
          <w:sz w:val="24"/>
          <w:szCs w:val="24"/>
          <w:lang w:val="en-US"/>
        </w:rPr>
        <w:t xml:space="preserve"> with various subsidies. </w:t>
      </w:r>
      <w:r w:rsidRPr="012C7071" w:rsidR="00E0560C">
        <w:rPr>
          <w:sz w:val="24"/>
          <w:szCs w:val="24"/>
          <w:lang w:val="en-US"/>
        </w:rPr>
        <w:t>Among</w:t>
      </w:r>
      <w:r w:rsidRPr="012C7071" w:rsidR="00BF7231">
        <w:rPr>
          <w:sz w:val="24"/>
          <w:szCs w:val="24"/>
          <w:lang w:val="en-US"/>
        </w:rPr>
        <w:t xml:space="preserve"> which projects concerning digital citizenship. </w:t>
      </w:r>
    </w:p>
    <w:p xmlns:wp14="http://schemas.microsoft.com/office/word/2010/wordml" w:rsidR="002D6FE9" w:rsidP="012C7071" w:rsidRDefault="00BF7231" w14:paraId="5579FACD" wp14:textId="77777777" wp14:noSpellErr="1">
      <w:pPr>
        <w:pStyle w:val="Lijstalinea"/>
        <w:numPr>
          <w:ilvl w:val="0"/>
          <w:numId w:val="12"/>
        </w:numPr>
        <w:shd w:val="clear" w:color="auto" w:fill="FFFFFF" w:themeFill="background1"/>
        <w:spacing w:after="0" w:line="240" w:lineRule="auto"/>
        <w:ind w:left="360"/>
        <w:rPr>
          <w:sz w:val="24"/>
          <w:szCs w:val="24"/>
          <w:lang w:val="en-GB"/>
        </w:rPr>
      </w:pPr>
      <w:r w:rsidRPr="012C7071" w:rsidR="00BF7231">
        <w:rPr>
          <w:sz w:val="24"/>
          <w:szCs w:val="24"/>
          <w:lang w:val="en-GB" w:eastAsia="it-IT"/>
        </w:rPr>
        <w:t xml:space="preserve">Local organisations and institutions in Utrecht are being encouraged by the municipality to take own initiatives and to work in partnership to introduce digital citizenship in all aspects of society. </w:t>
      </w:r>
    </w:p>
    <w:p xmlns:wp14="http://schemas.microsoft.com/office/word/2010/wordml" w:rsidRPr="002D6FE9" w:rsidR="002D6FE9" w:rsidP="012C7071" w:rsidRDefault="00BF7231" w14:paraId="4D35E8A2" wp14:textId="77777777" wp14:noSpellErr="1">
      <w:pPr>
        <w:pStyle w:val="Lijstalinea"/>
        <w:numPr>
          <w:ilvl w:val="0"/>
          <w:numId w:val="12"/>
        </w:numPr>
        <w:shd w:val="clear" w:color="auto" w:fill="FFFFFF" w:themeFill="background1"/>
        <w:spacing w:after="0" w:line="240" w:lineRule="auto"/>
        <w:ind w:left="360"/>
        <w:rPr>
          <w:sz w:val="24"/>
          <w:szCs w:val="24"/>
          <w:lang w:val="en-GB"/>
        </w:rPr>
      </w:pPr>
      <w:r w:rsidRPr="012C7071" w:rsidR="00BF7231">
        <w:rPr>
          <w:rFonts w:cs="Times New Roman"/>
          <w:sz w:val="24"/>
          <w:szCs w:val="24"/>
          <w:lang w:val="en-US"/>
        </w:rPr>
        <w:t xml:space="preserve">At present the municipality of Utrecht formulates in cooperation with UOA the action program 2019 – 2022. Efforts are being made by several parties to put “digital citizenship” more </w:t>
      </w:r>
      <w:r w:rsidRPr="012C7071" w:rsidR="002D6FE9">
        <w:rPr>
          <w:rFonts w:cs="Times New Roman"/>
          <w:sz w:val="24"/>
          <w:szCs w:val="24"/>
          <w:lang w:val="en-US"/>
        </w:rPr>
        <w:t>explicitly</w:t>
      </w:r>
      <w:r w:rsidRPr="012C7071" w:rsidR="00BF7231">
        <w:rPr>
          <w:rFonts w:cs="Times New Roman"/>
          <w:sz w:val="24"/>
          <w:szCs w:val="24"/>
          <w:lang w:val="en-US"/>
        </w:rPr>
        <w:t xml:space="preserve"> on the action program. </w:t>
      </w:r>
    </w:p>
    <w:p xmlns:wp14="http://schemas.microsoft.com/office/word/2010/wordml" w:rsidRPr="004D3567" w:rsidR="008B3104" w:rsidP="012C7071" w:rsidRDefault="00BF7231" w14:paraId="1D6E9E26" wp14:textId="77777777" wp14:noSpellErr="1">
      <w:pPr>
        <w:pStyle w:val="Lijstalinea"/>
        <w:numPr>
          <w:ilvl w:val="0"/>
          <w:numId w:val="12"/>
        </w:numPr>
        <w:shd w:val="clear" w:color="auto" w:fill="FFFFFF" w:themeFill="background1"/>
        <w:spacing w:after="0" w:line="240" w:lineRule="auto"/>
        <w:ind w:left="360"/>
        <w:rPr>
          <w:sz w:val="24"/>
          <w:szCs w:val="24"/>
          <w:lang w:val="en-GB"/>
        </w:rPr>
      </w:pPr>
      <w:r w:rsidRPr="012C7071" w:rsidR="00BF7231">
        <w:rPr>
          <w:rFonts w:cs="Times New Roman"/>
          <w:sz w:val="24"/>
          <w:szCs w:val="24"/>
          <w:lang w:val="en-US"/>
        </w:rPr>
        <w:t xml:space="preserve">Apart from the present urgency in schools, schools also </w:t>
      </w:r>
      <w:r w:rsidRPr="012C7071" w:rsidR="002D6FE9">
        <w:rPr>
          <w:rFonts w:cs="Times New Roman"/>
          <w:sz w:val="24"/>
          <w:szCs w:val="24"/>
          <w:lang w:val="en-US"/>
        </w:rPr>
        <w:t>must</w:t>
      </w:r>
      <w:r w:rsidRPr="012C7071" w:rsidR="00BF7231">
        <w:rPr>
          <w:rFonts w:cs="Times New Roman"/>
          <w:sz w:val="24"/>
          <w:szCs w:val="24"/>
          <w:lang w:val="en-US"/>
        </w:rPr>
        <w:t xml:space="preserve"> be prepared for the curriculum changes which will be introduced nationally in 2020 – 2021 in all schools. </w:t>
      </w:r>
      <w:r w:rsidRPr="012C7071" w:rsidR="00BF7231">
        <w:rPr>
          <w:rFonts w:eastAsia="Times New Roman" w:cs="Calibri"/>
          <w:sz w:val="24"/>
          <w:szCs w:val="24"/>
          <w:lang w:val="en-GB" w:eastAsia="it-IT"/>
        </w:rPr>
        <w:t>This means that the curricula will have to include four digital literacy skills: media literacy, ICT basic skills, computational thinking and information skills. The UOA action plan can support the schools in the preparation for these changes.</w:t>
      </w:r>
    </w:p>
    <w:p xmlns:wp14="http://schemas.microsoft.com/office/word/2010/wordml" w:rsidRPr="00BF7231" w:rsidR="00BF7231" w:rsidP="00BF7231" w:rsidRDefault="00BF7231" w14:paraId="4101652C" wp14:textId="77777777">
      <w:pPr>
        <w:pStyle w:val="Lijstalinea"/>
        <w:shd w:val="clear" w:color="auto" w:fill="FFFFFF"/>
        <w:spacing w:after="0" w:line="240" w:lineRule="auto"/>
        <w:ind w:left="360"/>
        <w:rPr>
          <w:lang w:val="en-GB"/>
        </w:rPr>
      </w:pPr>
    </w:p>
    <w:p xmlns:wp14="http://schemas.microsoft.com/office/word/2010/wordml" w:rsidR="00A66132" w:rsidP="00096762" w:rsidRDefault="00A66132" w14:paraId="5876032D" wp14:textId="77777777">
      <w:pPr>
        <w:pStyle w:val="Kop2"/>
        <w:spacing w:after="240"/>
        <w:rPr>
          <w:lang w:val="en-US"/>
        </w:rPr>
      </w:pPr>
      <w:bookmarkStart w:name="_Toc525316133" w:id="3"/>
      <w:r w:rsidRPr="008331CB">
        <w:rPr>
          <w:lang w:val="en-US"/>
        </w:rPr>
        <w:t xml:space="preserve">Digital citizenship </w:t>
      </w:r>
      <w:r w:rsidR="00096762">
        <w:rPr>
          <w:lang w:val="en-US"/>
        </w:rPr>
        <w:t xml:space="preserve">activities and </w:t>
      </w:r>
      <w:r w:rsidRPr="008331CB">
        <w:rPr>
          <w:lang w:val="en-US"/>
        </w:rPr>
        <w:t>policies of partners</w:t>
      </w:r>
      <w:bookmarkEnd w:id="3"/>
    </w:p>
    <w:p xmlns:wp14="http://schemas.microsoft.com/office/word/2010/wordml" w:rsidRPr="00BF7231" w:rsidR="00BF7231" w:rsidP="012C7071" w:rsidRDefault="00BF7231" w14:paraId="37EE4D9A" wp14:textId="77777777" wp14:noSpellErr="1">
      <w:pPr>
        <w:autoSpaceDE w:val="0"/>
        <w:autoSpaceDN w:val="0"/>
        <w:spacing w:after="0" w:line="240" w:lineRule="auto"/>
        <w:contextualSpacing/>
        <w:rPr>
          <w:rFonts w:ascii="Calibri" w:hAnsi="Calibri" w:eastAsia="Calibri" w:cs="Calibri"/>
          <w:sz w:val="24"/>
          <w:szCs w:val="24"/>
          <w:lang w:val="en-US"/>
        </w:rPr>
      </w:pPr>
      <w:r w:rsidRPr="012C7071" w:rsidR="00BF7231">
        <w:rPr>
          <w:rFonts w:ascii="Calibri" w:hAnsi="Calibri" w:eastAsia="Calibri" w:cs="Calibri"/>
          <w:sz w:val="24"/>
          <w:szCs w:val="24"/>
          <w:lang w:val="en-US"/>
        </w:rPr>
        <w:t xml:space="preserve">Inventory of present own involvement of local COLIBLITE partners in digital citizenship activities and 21st century skills, </w:t>
      </w:r>
      <w:r w:rsidRPr="012C7071" w:rsidR="00BF7231">
        <w:rPr>
          <w:rFonts w:ascii="Calibri" w:hAnsi="Calibri" w:eastAsia="Calibri" w:cs="Calibri"/>
          <w:sz w:val="24"/>
          <w:szCs w:val="24"/>
          <w:u w:val="single"/>
          <w:lang w:val="en-US"/>
        </w:rPr>
        <w:t>based on 6-cylinder methodology</w:t>
      </w:r>
      <w:r w:rsidRPr="012C7071" w:rsidR="00BF7231">
        <w:rPr>
          <w:rFonts w:ascii="Calibri" w:hAnsi="Calibri" w:eastAsia="Calibri" w:cs="Calibri"/>
          <w:sz w:val="24"/>
          <w:szCs w:val="24"/>
          <w:lang w:val="en-US"/>
        </w:rPr>
        <w:t>;</w:t>
      </w:r>
    </w:p>
    <w:p xmlns:wp14="http://schemas.microsoft.com/office/word/2010/wordml" w:rsidRPr="00BF7231" w:rsidR="00BF7231" w:rsidP="012C7071" w:rsidRDefault="00BF7231" w14:paraId="54A8B626" wp14:textId="77777777" wp14:noSpellErr="1">
      <w:pPr>
        <w:numPr>
          <w:ilvl w:val="0"/>
          <w:numId w:val="15"/>
        </w:numPr>
        <w:autoSpaceDE w:val="0"/>
        <w:autoSpaceDN w:val="0"/>
        <w:spacing w:after="0" w:line="240" w:lineRule="auto"/>
        <w:contextualSpacing/>
        <w:rPr>
          <w:rFonts w:ascii="Calibri" w:hAnsi="Calibri" w:eastAsia="Calibri" w:cs="Calibri"/>
          <w:sz w:val="24"/>
          <w:szCs w:val="24"/>
          <w:lang w:val="en-US"/>
        </w:rPr>
      </w:pPr>
      <w:r w:rsidRPr="012C7071" w:rsidR="00BF7231">
        <w:rPr>
          <w:rFonts w:ascii="Calibri" w:hAnsi="Calibri" w:eastAsia="Calibri" w:cs="Calibri"/>
          <w:sz w:val="24"/>
          <w:szCs w:val="24"/>
          <w:lang w:val="en-US"/>
        </w:rPr>
        <w:t xml:space="preserve">Interviews in each partner organization with management, professional workers and volunteers </w:t>
      </w:r>
    </w:p>
    <w:p xmlns:wp14="http://schemas.microsoft.com/office/word/2010/wordml" w:rsidRPr="00BF7231" w:rsidR="00BF7231" w:rsidP="012C7071" w:rsidRDefault="00BF7231" w14:paraId="4B99056E" wp14:textId="77777777" wp14:noSpellErr="1">
      <w:pPr>
        <w:spacing w:after="0" w:line="240" w:lineRule="auto"/>
        <w:rPr>
          <w:rFonts w:ascii="Calibri" w:hAnsi="Calibri" w:eastAsia="Calibri" w:cs="Calibri"/>
          <w:b w:val="1"/>
          <w:bCs w:val="1"/>
          <w:i w:val="1"/>
          <w:iCs w:val="1"/>
          <w:sz w:val="24"/>
          <w:szCs w:val="24"/>
          <w:lang w:val="en-US"/>
        </w:rPr>
      </w:pPr>
    </w:p>
    <w:p xmlns:wp14="http://schemas.microsoft.com/office/word/2010/wordml" w:rsidRPr="00BF7231" w:rsidR="00BF7231" w:rsidP="012C7071" w:rsidRDefault="00BF7231" w14:paraId="5CF0C14F" wp14:textId="77777777">
      <w:pPr>
        <w:spacing w:after="0" w:line="240" w:lineRule="auto"/>
        <w:rPr>
          <w:rFonts w:ascii="Calibri" w:hAnsi="Calibri" w:eastAsia="Calibri" w:cs="Calibri"/>
          <w:b w:val="1"/>
          <w:bCs w:val="1"/>
          <w:i w:val="1"/>
          <w:iCs w:val="1"/>
          <w:sz w:val="24"/>
          <w:szCs w:val="24"/>
          <w:lang w:val="en-US"/>
        </w:rPr>
      </w:pPr>
      <w:proofErr w:type="spellStart"/>
      <w:r w:rsidRPr="012C7071" w:rsidR="00BF7231">
        <w:rPr>
          <w:rFonts w:ascii="Calibri" w:hAnsi="Calibri" w:eastAsia="Calibri" w:cs="Calibri"/>
          <w:b w:val="1"/>
          <w:bCs w:val="1"/>
          <w:i w:val="1"/>
          <w:iCs w:val="1"/>
          <w:sz w:val="24"/>
          <w:szCs w:val="24"/>
          <w:lang w:val="en-US"/>
        </w:rPr>
        <w:t>Bibliotheek</w:t>
      </w:r>
      <w:proofErr w:type="spellEnd"/>
      <w:r w:rsidRPr="012C7071" w:rsidR="00BF7231">
        <w:rPr>
          <w:rFonts w:ascii="Calibri" w:hAnsi="Calibri" w:eastAsia="Calibri" w:cs="Calibri"/>
          <w:b w:val="1"/>
          <w:bCs w:val="1"/>
          <w:i w:val="1"/>
          <w:iCs w:val="1"/>
          <w:sz w:val="24"/>
          <w:szCs w:val="24"/>
          <w:lang w:val="en-US"/>
        </w:rPr>
        <w:t xml:space="preserve"> Utrecht</w:t>
      </w:r>
    </w:p>
    <w:p xmlns:wp14="http://schemas.microsoft.com/office/word/2010/wordml" w:rsidRPr="00BF7231" w:rsidR="00BF7231" w:rsidP="012C7071" w:rsidRDefault="00BF7231" w14:paraId="369BD8A7" wp14:textId="77777777" wp14:noSpellErr="1">
      <w:pPr>
        <w:shd w:val="clear" w:color="auto" w:fill="FFFFFF" w:themeFill="background1"/>
        <w:spacing w:after="0" w:line="240" w:lineRule="auto"/>
        <w:rPr>
          <w:rFonts w:ascii="Calibri" w:hAnsi="Calibri" w:eastAsia="Calibri" w:cs="Calibri"/>
          <w:sz w:val="24"/>
          <w:szCs w:val="24"/>
          <w:lang w:val="en-GB" w:eastAsia="it-IT"/>
        </w:rPr>
      </w:pPr>
      <w:r w:rsidRPr="012C7071" w:rsidR="00BF7231">
        <w:rPr>
          <w:rFonts w:ascii="Calibri" w:hAnsi="Calibri" w:eastAsia="Calibri" w:cs="Calibri"/>
          <w:sz w:val="24"/>
          <w:szCs w:val="24"/>
          <w:lang w:val="en-GB" w:eastAsia="it-IT"/>
        </w:rPr>
        <w:t xml:space="preserve">The mission of Utrecht Public Library is helping people to read the world. In all languages, also digital. The Vision of the Library on Digital Culture is published in 2017 and is leading in the next years for all services. Media literacy and Digital Citizenship </w:t>
      </w:r>
      <w:r w:rsidRPr="012C7071" w:rsidR="002D6FE9">
        <w:rPr>
          <w:rFonts w:ascii="Calibri" w:hAnsi="Calibri" w:eastAsia="Calibri" w:cs="Calibri"/>
          <w:sz w:val="24"/>
          <w:szCs w:val="24"/>
          <w:lang w:val="en-GB" w:eastAsia="it-IT"/>
        </w:rPr>
        <w:t xml:space="preserve">are </w:t>
      </w:r>
      <w:r w:rsidRPr="012C7071" w:rsidR="00BF7231">
        <w:rPr>
          <w:rFonts w:ascii="Calibri" w:hAnsi="Calibri" w:eastAsia="Calibri" w:cs="Calibri"/>
          <w:sz w:val="24"/>
          <w:szCs w:val="24"/>
          <w:lang w:val="en-GB" w:eastAsia="it-IT"/>
        </w:rPr>
        <w:t>important part</w:t>
      </w:r>
      <w:r w:rsidRPr="012C7071" w:rsidR="002D6FE9">
        <w:rPr>
          <w:rFonts w:ascii="Calibri" w:hAnsi="Calibri" w:eastAsia="Calibri" w:cs="Calibri"/>
          <w:sz w:val="24"/>
          <w:szCs w:val="24"/>
          <w:lang w:val="en-GB" w:eastAsia="it-IT"/>
        </w:rPr>
        <w:t>s</w:t>
      </w:r>
      <w:r w:rsidRPr="012C7071" w:rsidR="00BF7231">
        <w:rPr>
          <w:rFonts w:ascii="Calibri" w:hAnsi="Calibri" w:eastAsia="Calibri" w:cs="Calibri"/>
          <w:sz w:val="24"/>
          <w:szCs w:val="24"/>
          <w:lang w:val="en-GB" w:eastAsia="it-IT"/>
        </w:rPr>
        <w:t xml:space="preserve"> of the vision. Cooperation with other organisations in Utrecht is the main condition to create support and good results.</w:t>
      </w:r>
      <w:r w:rsidRPr="012C7071" w:rsidR="002D6FE9">
        <w:rPr>
          <w:rFonts w:ascii="Calibri" w:hAnsi="Calibri" w:eastAsia="Calibri" w:cs="Calibri"/>
          <w:sz w:val="24"/>
          <w:szCs w:val="24"/>
          <w:lang w:val="en-GB" w:eastAsia="it-IT"/>
        </w:rPr>
        <w:t xml:space="preserve"> </w:t>
      </w:r>
      <w:r w:rsidRPr="012C7071" w:rsidR="00BF7231">
        <w:rPr>
          <w:rFonts w:ascii="Calibri" w:hAnsi="Calibri" w:eastAsia="Calibri" w:cs="Calibri"/>
          <w:sz w:val="24"/>
          <w:szCs w:val="24"/>
          <w:lang w:val="en-GB" w:eastAsia="it-IT"/>
        </w:rPr>
        <w:t>The Utrecht Public Library has a long tradition in working with schools. Supporting schools with activities and books.</w:t>
      </w:r>
    </w:p>
    <w:p xmlns:wp14="http://schemas.microsoft.com/office/word/2010/wordml" w:rsidRPr="00BF7231" w:rsidR="00BF7231" w:rsidP="012C7071" w:rsidRDefault="00BF7231" w14:paraId="1299C43A" wp14:textId="77777777" wp14:noSpellErr="1">
      <w:pPr>
        <w:shd w:val="clear" w:color="auto" w:fill="FFFFFF" w:themeFill="background1"/>
        <w:spacing w:after="0" w:line="240" w:lineRule="auto"/>
        <w:rPr>
          <w:rFonts w:ascii="Calibri" w:hAnsi="Calibri" w:eastAsia="Calibri" w:cs="Calibri"/>
          <w:color w:val="0563C1" w:themeColor="hyperlink"/>
          <w:sz w:val="24"/>
          <w:szCs w:val="24"/>
          <w:u w:val="single"/>
          <w:lang w:val="en-GB" w:eastAsia="it-IT"/>
        </w:rPr>
      </w:pPr>
    </w:p>
    <w:p xmlns:wp14="http://schemas.microsoft.com/office/word/2010/wordml" w:rsidRPr="00BF7231" w:rsidR="00BF7231" w:rsidP="012C7071" w:rsidRDefault="004D3567" w14:paraId="5853D61A" wp14:textId="77777777" wp14:noSpellErr="1">
      <w:pPr>
        <w:shd w:val="clear" w:color="auto" w:fill="FFFFFF" w:themeFill="background1"/>
        <w:spacing w:after="0" w:line="240" w:lineRule="auto"/>
        <w:rPr>
          <w:rFonts w:ascii="Calibri" w:hAnsi="Calibri" w:eastAsia="Calibri" w:cs="Calibri"/>
          <w:sz w:val="24"/>
          <w:szCs w:val="24"/>
          <w:lang w:val="en-GB" w:eastAsia="it-IT"/>
        </w:rPr>
      </w:pPr>
      <w:hyperlink r:id="Re40adadf9d3d4f4c">
        <w:r w:rsidRPr="012C7071" w:rsidR="00BF7231">
          <w:rPr>
            <w:rFonts w:ascii="Calibri" w:hAnsi="Calibri" w:eastAsia="Calibri" w:cs="Calibri"/>
            <w:color w:val="0563C1"/>
            <w:sz w:val="24"/>
            <w:szCs w:val="24"/>
            <w:u w:val="single"/>
            <w:lang w:val="en-GB" w:eastAsia="it-IT"/>
          </w:rPr>
          <w:t>Pre-school</w:t>
        </w:r>
      </w:hyperlink>
      <w:r w:rsidRPr="012C7071" w:rsidR="00BF7231">
        <w:rPr>
          <w:rFonts w:ascii="Calibri" w:hAnsi="Calibri" w:eastAsia="Calibri" w:cs="Calibri"/>
          <w:sz w:val="24"/>
          <w:szCs w:val="24"/>
          <w:lang w:val="en-GB" w:eastAsia="it-IT"/>
        </w:rPr>
        <w:t>: contributing on language and reading development. To improve the reading environment at the preschool and at home. Informing parents about media literacy and media education.</w:t>
      </w:r>
    </w:p>
    <w:p xmlns:wp14="http://schemas.microsoft.com/office/word/2010/wordml" w:rsidRPr="00BF7231" w:rsidR="00BF7231" w:rsidP="012C7071" w:rsidRDefault="004D3567" w14:paraId="4FFAF5A0" wp14:textId="77777777" wp14:noSpellErr="1">
      <w:pPr>
        <w:shd w:val="clear" w:color="auto" w:fill="FFFFFF" w:themeFill="background1"/>
        <w:spacing w:after="0" w:line="240" w:lineRule="auto"/>
        <w:rPr>
          <w:rFonts w:ascii="Calibri" w:hAnsi="Calibri" w:eastAsia="Calibri" w:cs="Calibri"/>
          <w:sz w:val="24"/>
          <w:szCs w:val="24"/>
          <w:lang w:val="en-GB" w:eastAsia="it-IT"/>
        </w:rPr>
      </w:pPr>
      <w:hyperlink r:id="R9fee8674afd246df">
        <w:r w:rsidRPr="012C7071" w:rsidR="00BF7231">
          <w:rPr>
            <w:rFonts w:ascii="Calibri" w:hAnsi="Calibri" w:eastAsia="Calibri" w:cs="Calibri"/>
            <w:color w:val="0563C1"/>
            <w:sz w:val="24"/>
            <w:szCs w:val="24"/>
            <w:u w:val="single"/>
            <w:lang w:val="en-GB" w:eastAsia="it-IT"/>
          </w:rPr>
          <w:t>Primary school</w:t>
        </w:r>
      </w:hyperlink>
      <w:r w:rsidRPr="012C7071" w:rsidR="00BF7231">
        <w:rPr>
          <w:rFonts w:ascii="Calibri" w:hAnsi="Calibri" w:eastAsia="Calibri" w:cs="Calibri"/>
          <w:sz w:val="24"/>
          <w:szCs w:val="24"/>
          <w:lang w:val="en-GB" w:eastAsia="it-IT"/>
        </w:rPr>
        <w:t>: there are lessons about several subjects:</w:t>
      </w:r>
    </w:p>
    <w:p xmlns:wp14="http://schemas.microsoft.com/office/word/2010/wordml" w:rsidRPr="00BF7231" w:rsidR="00BF7231" w:rsidP="012C7071" w:rsidRDefault="00BF7231" w14:paraId="64545DE4" wp14:textId="77777777" wp14:noSpellErr="1">
      <w:pPr>
        <w:numPr>
          <w:ilvl w:val="0"/>
          <w:numId w:val="13"/>
        </w:numPr>
        <w:shd w:val="clear" w:color="auto" w:fill="FFFFFF" w:themeFill="background1"/>
        <w:spacing w:after="0" w:line="240" w:lineRule="auto"/>
        <w:contextualSpacing/>
        <w:rPr>
          <w:rFonts w:ascii="Calibri" w:hAnsi="Calibri" w:eastAsia="Calibri" w:cs="Calibri"/>
          <w:sz w:val="24"/>
          <w:szCs w:val="24"/>
          <w:lang w:val="en-GB" w:eastAsia="it-IT"/>
        </w:rPr>
      </w:pPr>
      <w:r w:rsidRPr="012C7071" w:rsidR="00BF7231">
        <w:rPr>
          <w:rFonts w:ascii="Calibri" w:hAnsi="Calibri" w:eastAsia="Calibri" w:cs="Calibri"/>
          <w:sz w:val="24"/>
          <w:szCs w:val="24"/>
          <w:lang w:val="en-GB" w:eastAsia="it-IT"/>
        </w:rPr>
        <w:t>Increase the pleasure in reading</w:t>
      </w:r>
    </w:p>
    <w:p xmlns:wp14="http://schemas.microsoft.com/office/word/2010/wordml" w:rsidRPr="00BF7231" w:rsidR="00BF7231" w:rsidP="012C7071" w:rsidRDefault="00BF7231" w14:paraId="0F8ABC0F" wp14:textId="77777777" wp14:noSpellErr="1">
      <w:pPr>
        <w:numPr>
          <w:ilvl w:val="0"/>
          <w:numId w:val="13"/>
        </w:numPr>
        <w:shd w:val="clear" w:color="auto" w:fill="FFFFFF" w:themeFill="background1"/>
        <w:spacing w:after="0" w:line="240" w:lineRule="auto"/>
        <w:contextualSpacing/>
        <w:rPr>
          <w:rFonts w:ascii="Calibri" w:hAnsi="Calibri" w:eastAsia="Calibri" w:cs="Calibri"/>
          <w:sz w:val="24"/>
          <w:szCs w:val="24"/>
          <w:lang w:val="en-GB" w:eastAsia="it-IT"/>
        </w:rPr>
      </w:pPr>
      <w:r w:rsidRPr="012C7071" w:rsidR="00BF7231">
        <w:rPr>
          <w:rFonts w:ascii="Calibri" w:hAnsi="Calibri" w:eastAsia="Calibri" w:cs="Calibri"/>
          <w:sz w:val="24"/>
          <w:szCs w:val="24"/>
          <w:lang w:val="en-GB" w:eastAsia="it-IT"/>
        </w:rPr>
        <w:t>Book promotion</w:t>
      </w:r>
    </w:p>
    <w:p xmlns:wp14="http://schemas.microsoft.com/office/word/2010/wordml" w:rsidRPr="00BF7231" w:rsidR="00BF7231" w:rsidP="012C7071" w:rsidRDefault="00BF7231" w14:paraId="6278A22A" wp14:textId="77777777" wp14:noSpellErr="1">
      <w:pPr>
        <w:numPr>
          <w:ilvl w:val="0"/>
          <w:numId w:val="13"/>
        </w:numPr>
        <w:shd w:val="clear" w:color="auto" w:fill="FFFFFF" w:themeFill="background1"/>
        <w:spacing w:after="0" w:line="240" w:lineRule="auto"/>
        <w:contextualSpacing/>
        <w:rPr>
          <w:rFonts w:ascii="Calibri" w:hAnsi="Calibri" w:eastAsia="Calibri" w:cs="Calibri"/>
          <w:sz w:val="24"/>
          <w:szCs w:val="24"/>
          <w:lang w:val="en-GB" w:eastAsia="it-IT"/>
        </w:rPr>
      </w:pPr>
      <w:r w:rsidRPr="012C7071" w:rsidR="00BF7231">
        <w:rPr>
          <w:rFonts w:ascii="Calibri" w:hAnsi="Calibri" w:eastAsia="Calibri" w:cs="Calibri"/>
          <w:sz w:val="24"/>
          <w:szCs w:val="24"/>
          <w:lang w:val="en-GB" w:eastAsia="it-IT"/>
        </w:rPr>
        <w:t>Information skills</w:t>
      </w:r>
    </w:p>
    <w:p xmlns:wp14="http://schemas.microsoft.com/office/word/2010/wordml" w:rsidRPr="00BF7231" w:rsidR="00BF7231" w:rsidP="012C7071" w:rsidRDefault="00BF7231" w14:paraId="6CCAC5F9" wp14:textId="77777777" wp14:noSpellErr="1">
      <w:pPr>
        <w:numPr>
          <w:ilvl w:val="0"/>
          <w:numId w:val="13"/>
        </w:numPr>
        <w:shd w:val="clear" w:color="auto" w:fill="FFFFFF" w:themeFill="background1"/>
        <w:spacing w:after="0" w:line="240" w:lineRule="auto"/>
        <w:contextualSpacing/>
        <w:rPr>
          <w:rFonts w:ascii="Calibri" w:hAnsi="Calibri" w:eastAsia="Calibri" w:cs="Calibri"/>
          <w:sz w:val="24"/>
          <w:szCs w:val="24"/>
          <w:lang w:val="en-GB" w:eastAsia="it-IT"/>
        </w:rPr>
      </w:pPr>
      <w:r w:rsidRPr="012C7071" w:rsidR="00BF7231">
        <w:rPr>
          <w:rFonts w:ascii="Calibri" w:hAnsi="Calibri" w:eastAsia="Calibri" w:cs="Calibri"/>
          <w:sz w:val="24"/>
          <w:szCs w:val="24"/>
          <w:lang w:val="en-GB" w:eastAsia="it-IT"/>
        </w:rPr>
        <w:t>Media literacy for children, professionals and parents</w:t>
      </w:r>
    </w:p>
    <w:p xmlns:wp14="http://schemas.microsoft.com/office/word/2010/wordml" w:rsidRPr="00BF7231" w:rsidR="00BF7231" w:rsidP="012C7071" w:rsidRDefault="004D3567" w14:paraId="4B46F457" wp14:textId="77777777" wp14:noSpellErr="1">
      <w:pPr>
        <w:shd w:val="clear" w:color="auto" w:fill="FFFFFF" w:themeFill="background1"/>
        <w:spacing w:after="0" w:line="240" w:lineRule="auto"/>
        <w:rPr>
          <w:rFonts w:ascii="Calibri" w:hAnsi="Calibri" w:eastAsia="Calibri" w:cs="Calibri"/>
          <w:color w:val="0563C1" w:themeColor="hyperlink"/>
          <w:sz w:val="24"/>
          <w:szCs w:val="24"/>
          <w:u w:val="single"/>
          <w:lang w:val="en-GB" w:eastAsia="it-IT"/>
        </w:rPr>
      </w:pPr>
      <w:hyperlink r:id="R514444f3d3dc4f53">
        <w:r w:rsidRPr="012C7071" w:rsidR="00BF7231">
          <w:rPr>
            <w:rFonts w:ascii="Calibri" w:hAnsi="Calibri" w:eastAsia="Calibri" w:cs="Calibri"/>
            <w:color w:val="0563C1"/>
            <w:sz w:val="24"/>
            <w:szCs w:val="24"/>
            <w:u w:val="single"/>
            <w:lang w:val="en-GB" w:eastAsia="it-IT"/>
          </w:rPr>
          <w:t>Find your way in the Library</w:t>
        </w:r>
      </w:hyperlink>
      <w:r w:rsidRPr="012C7071" w:rsidR="00BF7231">
        <w:rPr>
          <w:rFonts w:ascii="Calibri" w:hAnsi="Calibri" w:eastAsia="Calibri" w:cs="Calibri"/>
          <w:sz w:val="24"/>
          <w:szCs w:val="24"/>
          <w:lang w:val="en-GB" w:eastAsia="it-IT"/>
        </w:rPr>
        <w:t xml:space="preserve"> is a program for children to learn how to find information in books and on the worldwide web in a smart way. </w:t>
      </w:r>
      <w:r w:rsidRPr="012C7071">
        <w:rPr>
          <w:rFonts w:ascii="Calibri" w:hAnsi="Calibri" w:eastAsia="Times New Roman" w:cs="Calibri"/>
          <w:lang w:val="en-GB" w:eastAsia="it-IT"/>
        </w:rPr>
        <w:fldChar w:fldCharType="begin"/>
      </w:r>
      <w:r w:rsidRPr="012C7071">
        <w:rPr>
          <w:rFonts w:ascii="Calibri" w:hAnsi="Calibri" w:eastAsia="Times New Roman" w:cs="Calibri"/>
          <w:lang w:val="en-GB" w:eastAsia="it-IT"/>
        </w:rPr>
        <w:instrText xml:space="preserve"> HYPERLINK "https://www.bibliotheekutrecht.nl/educatie/Voortgezet-onderwijs.html" </w:instrText>
      </w:r>
      <w:r w:rsidRPr="012C7071">
        <w:rPr>
          <w:rFonts w:ascii="Calibri" w:hAnsi="Calibri" w:eastAsia="Times New Roman" w:cs="Calibri"/>
          <w:lang w:val="en-GB" w:eastAsia="it-IT"/>
        </w:rPr>
        <w:fldChar w:fldCharType="separate"/>
      </w:r>
    </w:p>
    <w:p xmlns:wp14="http://schemas.microsoft.com/office/word/2010/wordml" w:rsidRPr="00BF7231" w:rsidR="00BF7231" w:rsidP="012C7071" w:rsidRDefault="00BF7231" w14:paraId="3989040C" wp14:textId="77777777" wp14:noSpellErr="1">
      <w:pPr>
        <w:shd w:val="clear" w:color="auto" w:fill="FFFFFF" w:themeFill="background1"/>
        <w:spacing w:after="0" w:line="240" w:lineRule="auto"/>
        <w:rPr>
          <w:rFonts w:ascii="Calibri" w:hAnsi="Calibri" w:eastAsia="Calibri" w:cs="Calibri"/>
          <w:sz w:val="24"/>
          <w:szCs w:val="24"/>
          <w:lang w:val="en-GB" w:eastAsia="it-IT"/>
        </w:rPr>
      </w:pPr>
      <w:r w:rsidRPr="012C7071" w:rsidR="00BF7231">
        <w:rPr>
          <w:rFonts w:ascii="Calibri" w:hAnsi="Calibri" w:eastAsia="Times New Roman" w:cs="Calibri"/>
          <w:color w:val="0563C1"/>
          <w:u w:val="single"/>
          <w:lang w:val="en-GB" w:eastAsia="it-IT"/>
        </w:rPr>
        <w:t>Secondary school</w:t>
      </w:r>
      <w:r w:rsidRPr="012C7071">
        <w:rPr>
          <w:rFonts w:ascii="Calibri" w:hAnsi="Calibri" w:eastAsia="Times New Roman" w:cs="Calibri"/>
          <w:lang w:val="en-GB" w:eastAsia="it-IT"/>
        </w:rPr>
        <w:fldChar w:fldCharType="end"/>
      </w:r>
      <w:r w:rsidRPr="012C7071" w:rsidR="00BF7231">
        <w:rPr>
          <w:rFonts w:ascii="Calibri" w:hAnsi="Calibri" w:eastAsia="Calibri" w:cs="Calibri"/>
          <w:sz w:val="24"/>
          <w:szCs w:val="24"/>
          <w:lang w:val="en-GB" w:eastAsia="it-IT"/>
        </w:rPr>
        <w:t>: there are lessons about several subjects:</w:t>
      </w:r>
    </w:p>
    <w:p xmlns:wp14="http://schemas.microsoft.com/office/word/2010/wordml" w:rsidRPr="00BF7231" w:rsidR="00BF7231" w:rsidP="012C7071" w:rsidRDefault="00BF7231" w14:paraId="37EE717D" wp14:textId="77777777" wp14:noSpellErr="1">
      <w:pPr>
        <w:numPr>
          <w:ilvl w:val="0"/>
          <w:numId w:val="14"/>
        </w:numPr>
        <w:shd w:val="clear" w:color="auto" w:fill="FFFFFF" w:themeFill="background1"/>
        <w:spacing w:after="0" w:line="240" w:lineRule="auto"/>
        <w:contextualSpacing/>
        <w:rPr>
          <w:rFonts w:ascii="Calibri" w:hAnsi="Calibri" w:eastAsia="Calibri" w:cs="Calibri"/>
          <w:sz w:val="24"/>
          <w:szCs w:val="24"/>
          <w:lang w:val="en-GB" w:eastAsia="it-IT"/>
        </w:rPr>
      </w:pPr>
      <w:r w:rsidRPr="012C7071" w:rsidR="00BF7231">
        <w:rPr>
          <w:rFonts w:ascii="Calibri" w:hAnsi="Calibri" w:eastAsia="Calibri" w:cs="Calibri"/>
          <w:sz w:val="24"/>
          <w:szCs w:val="24"/>
          <w:lang w:val="en-GB" w:eastAsia="it-IT"/>
        </w:rPr>
        <w:t>Increase the pleasure in reading</w:t>
      </w:r>
    </w:p>
    <w:p xmlns:wp14="http://schemas.microsoft.com/office/word/2010/wordml" w:rsidRPr="00BF7231" w:rsidR="00BF7231" w:rsidP="012C7071" w:rsidRDefault="00BF7231" w14:paraId="60FAE744" wp14:textId="77777777" wp14:noSpellErr="1">
      <w:pPr>
        <w:numPr>
          <w:ilvl w:val="0"/>
          <w:numId w:val="14"/>
        </w:numPr>
        <w:shd w:val="clear" w:color="auto" w:fill="FFFFFF" w:themeFill="background1"/>
        <w:spacing w:after="0" w:line="240" w:lineRule="auto"/>
        <w:contextualSpacing/>
        <w:rPr>
          <w:rFonts w:ascii="Calibri" w:hAnsi="Calibri" w:eastAsia="Calibri" w:cs="Calibri"/>
          <w:sz w:val="24"/>
          <w:szCs w:val="24"/>
          <w:lang w:val="en-GB" w:eastAsia="it-IT"/>
        </w:rPr>
      </w:pPr>
      <w:r w:rsidRPr="012C7071" w:rsidR="00BF7231">
        <w:rPr>
          <w:rFonts w:ascii="Calibri" w:hAnsi="Calibri" w:eastAsia="Calibri" w:cs="Calibri"/>
          <w:sz w:val="24"/>
          <w:szCs w:val="24"/>
          <w:lang w:val="en-GB" w:eastAsia="it-IT"/>
        </w:rPr>
        <w:t>Book promotion</w:t>
      </w:r>
    </w:p>
    <w:p xmlns:wp14="http://schemas.microsoft.com/office/word/2010/wordml" w:rsidRPr="00BF7231" w:rsidR="00BF7231" w:rsidP="012C7071" w:rsidRDefault="00BF7231" w14:paraId="6AB1579A" wp14:textId="77777777" wp14:noSpellErr="1">
      <w:pPr>
        <w:numPr>
          <w:ilvl w:val="0"/>
          <w:numId w:val="14"/>
        </w:numPr>
        <w:shd w:val="clear" w:color="auto" w:fill="FFFFFF" w:themeFill="background1"/>
        <w:spacing w:after="0" w:line="240" w:lineRule="auto"/>
        <w:contextualSpacing/>
        <w:rPr>
          <w:rFonts w:ascii="Calibri" w:hAnsi="Calibri" w:eastAsia="Calibri" w:cs="Calibri"/>
          <w:sz w:val="24"/>
          <w:szCs w:val="24"/>
          <w:lang w:val="en-GB" w:eastAsia="it-IT"/>
        </w:rPr>
      </w:pPr>
      <w:r w:rsidRPr="012C7071" w:rsidR="00BF7231">
        <w:rPr>
          <w:rFonts w:ascii="Calibri" w:hAnsi="Calibri" w:eastAsia="Calibri" w:cs="Calibri"/>
          <w:sz w:val="24"/>
          <w:szCs w:val="24"/>
          <w:lang w:val="en-GB" w:eastAsia="it-IT"/>
        </w:rPr>
        <w:t>Information skills</w:t>
      </w:r>
    </w:p>
    <w:p xmlns:wp14="http://schemas.microsoft.com/office/word/2010/wordml" w:rsidRPr="00BF7231" w:rsidR="00BF7231" w:rsidP="012C7071" w:rsidRDefault="00BF7231" w14:paraId="71D55983" wp14:textId="77777777" wp14:noSpellErr="1">
      <w:pPr>
        <w:numPr>
          <w:ilvl w:val="0"/>
          <w:numId w:val="14"/>
        </w:numPr>
        <w:shd w:val="clear" w:color="auto" w:fill="FFFFFF" w:themeFill="background1"/>
        <w:spacing w:after="0" w:line="240" w:lineRule="auto"/>
        <w:contextualSpacing/>
        <w:rPr>
          <w:rFonts w:ascii="Calibri" w:hAnsi="Calibri" w:eastAsia="Calibri" w:cs="Calibri"/>
          <w:color w:val="0563C1" w:themeColor="hyperlink"/>
          <w:sz w:val="24"/>
          <w:szCs w:val="24"/>
          <w:u w:val="single"/>
          <w:lang w:val="en-GB" w:eastAsia="it-IT"/>
        </w:rPr>
      </w:pPr>
      <w:r w:rsidRPr="012C7071" w:rsidR="00BF7231">
        <w:rPr>
          <w:rFonts w:ascii="Calibri" w:hAnsi="Calibri" w:eastAsia="Calibri" w:cs="Calibri"/>
          <w:sz w:val="24"/>
          <w:szCs w:val="24"/>
          <w:lang w:val="en-GB" w:eastAsia="it-IT"/>
        </w:rPr>
        <w:t>Media literacy for youngsters, professionals and parents</w:t>
      </w:r>
    </w:p>
    <w:p xmlns:wp14="http://schemas.microsoft.com/office/word/2010/wordml" w:rsidRPr="00BF7231" w:rsidR="00BF7231" w:rsidP="012C7071" w:rsidRDefault="004D3567" w14:paraId="04175B74" wp14:textId="77777777" wp14:noSpellErr="1">
      <w:pPr>
        <w:shd w:val="clear" w:color="auto" w:fill="FFFFFF" w:themeFill="background1"/>
        <w:spacing w:after="0" w:line="240" w:lineRule="auto"/>
        <w:rPr>
          <w:rFonts w:ascii="Calibri" w:hAnsi="Calibri" w:eastAsia="Calibri" w:cs="Calibri"/>
          <w:color w:val="0563C1" w:themeColor="hyperlink"/>
          <w:sz w:val="24"/>
          <w:szCs w:val="24"/>
          <w:u w:val="single"/>
          <w:lang w:val="en-GB" w:eastAsia="it-IT"/>
        </w:rPr>
      </w:pPr>
      <w:hyperlink r:id="R7ecc2d51589d4794">
        <w:r w:rsidRPr="012C7071" w:rsidR="00BF7231">
          <w:rPr>
            <w:rFonts w:ascii="Calibri" w:hAnsi="Calibri" w:eastAsia="Calibri" w:cs="Calibri"/>
            <w:color w:val="0563C1"/>
            <w:sz w:val="24"/>
            <w:szCs w:val="24"/>
            <w:u w:val="single"/>
            <w:lang w:val="en-GB" w:eastAsia="it-IT"/>
          </w:rPr>
          <w:t>Bieb</w:t>
        </w:r>
        <w:r w:rsidRPr="012C7071" w:rsidR="00BF7231">
          <w:rPr>
            <w:rFonts w:ascii="Calibri" w:hAnsi="Calibri" w:eastAsia="Calibri" w:cs="Calibri"/>
            <w:color w:val="0563C1"/>
            <w:sz w:val="24"/>
            <w:szCs w:val="24"/>
            <w:u w:val="single"/>
            <w:lang w:val="en-GB" w:eastAsia="it-IT"/>
          </w:rPr>
          <w:t xml:space="preserve"> escape</w:t>
        </w:r>
      </w:hyperlink>
      <w:r w:rsidRPr="012C7071" w:rsidR="00BF7231">
        <w:rPr>
          <w:rFonts w:ascii="Calibri" w:hAnsi="Calibri" w:eastAsia="Calibri" w:cs="Calibri"/>
          <w:sz w:val="24"/>
          <w:szCs w:val="24"/>
          <w:lang w:val="en-GB" w:eastAsia="it-IT"/>
        </w:rPr>
        <w:t xml:space="preserve"> is a playful program where working together leads to the right solution, searching and finding all kinds of information in books and online.</w:t>
      </w:r>
    </w:p>
    <w:p xmlns:wp14="http://schemas.microsoft.com/office/word/2010/wordml" w:rsidRPr="00BF7231" w:rsidR="00BF7231" w:rsidP="012C7071" w:rsidRDefault="004D3567" w14:paraId="722C7F41" wp14:textId="77777777" wp14:noSpellErr="1">
      <w:pPr>
        <w:shd w:val="clear" w:color="auto" w:fill="FFFFFF" w:themeFill="background1"/>
        <w:spacing w:after="0" w:line="240" w:lineRule="auto"/>
        <w:rPr>
          <w:rFonts w:ascii="Calibri" w:hAnsi="Calibri" w:eastAsia="Calibri" w:cs="Calibri"/>
          <w:sz w:val="24"/>
          <w:szCs w:val="24"/>
          <w:lang w:val="en-GB" w:eastAsia="it-IT"/>
        </w:rPr>
      </w:pPr>
      <w:hyperlink r:id="Rf74310d1dc414587">
        <w:r w:rsidRPr="012C7071" w:rsidR="00BF7231">
          <w:rPr>
            <w:rFonts w:ascii="Calibri" w:hAnsi="Calibri" w:eastAsia="Calibri" w:cs="Calibri"/>
            <w:color w:val="0563C1"/>
            <w:sz w:val="24"/>
            <w:szCs w:val="24"/>
            <w:u w:val="single"/>
            <w:lang w:val="en-GB" w:eastAsia="it-IT"/>
          </w:rPr>
          <w:t xml:space="preserve">Factcheck </w:t>
        </w:r>
        <w:r w:rsidRPr="012C7071" w:rsidR="00BF7231">
          <w:rPr>
            <w:rFonts w:ascii="Calibri" w:hAnsi="Calibri" w:eastAsia="Calibri" w:cs="Calibri"/>
            <w:color w:val="0563C1"/>
            <w:sz w:val="24"/>
            <w:szCs w:val="24"/>
            <w:u w:val="single"/>
            <w:lang w:val="en-GB" w:eastAsia="it-IT"/>
          </w:rPr>
          <w:t>dubbelcheck</w:t>
        </w:r>
        <w:r w:rsidRPr="012C7071" w:rsidR="00BF7231">
          <w:rPr>
            <w:rFonts w:ascii="Calibri" w:hAnsi="Calibri" w:eastAsia="Calibri" w:cs="Calibri"/>
            <w:color w:val="0563C1"/>
            <w:sz w:val="24"/>
            <w:szCs w:val="24"/>
            <w:u w:val="single"/>
            <w:lang w:val="en-GB" w:eastAsia="it-IT"/>
          </w:rPr>
          <w:t xml:space="preserve">: </w:t>
        </w:r>
        <w:r w:rsidRPr="012C7071" w:rsidR="00BF7231">
          <w:rPr>
            <w:rFonts w:ascii="Calibri" w:hAnsi="Calibri" w:eastAsia="Calibri" w:cs="Calibri"/>
            <w:color w:val="0563C1"/>
            <w:sz w:val="24"/>
            <w:szCs w:val="24"/>
            <w:u w:val="single"/>
            <w:lang w:val="en-GB" w:eastAsia="it-IT"/>
          </w:rPr>
          <w:t>geloof</w:t>
        </w:r>
        <w:r w:rsidRPr="012C7071" w:rsidR="00BF7231">
          <w:rPr>
            <w:rFonts w:ascii="Calibri" w:hAnsi="Calibri" w:eastAsia="Calibri" w:cs="Calibri"/>
            <w:color w:val="0563C1"/>
            <w:sz w:val="24"/>
            <w:szCs w:val="24"/>
            <w:u w:val="single"/>
            <w:lang w:val="en-GB" w:eastAsia="it-IT"/>
          </w:rPr>
          <w:t xml:space="preserve"> </w:t>
        </w:r>
        <w:r w:rsidRPr="012C7071" w:rsidR="00BF7231">
          <w:rPr>
            <w:rFonts w:ascii="Calibri" w:hAnsi="Calibri" w:eastAsia="Calibri" w:cs="Calibri"/>
            <w:color w:val="0563C1"/>
            <w:sz w:val="24"/>
            <w:szCs w:val="24"/>
            <w:u w:val="single"/>
            <w:lang w:val="en-GB" w:eastAsia="it-IT"/>
          </w:rPr>
          <w:t>jij</w:t>
        </w:r>
        <w:r w:rsidRPr="012C7071" w:rsidR="00BF7231">
          <w:rPr>
            <w:rFonts w:ascii="Calibri" w:hAnsi="Calibri" w:eastAsia="Calibri" w:cs="Calibri"/>
            <w:color w:val="0563C1"/>
            <w:sz w:val="24"/>
            <w:szCs w:val="24"/>
            <w:u w:val="single"/>
            <w:lang w:val="en-GB" w:eastAsia="it-IT"/>
          </w:rPr>
          <w:t xml:space="preserve"> </w:t>
        </w:r>
        <w:r w:rsidRPr="012C7071" w:rsidR="00BF7231">
          <w:rPr>
            <w:rFonts w:ascii="Calibri" w:hAnsi="Calibri" w:eastAsia="Calibri" w:cs="Calibri"/>
            <w:color w:val="0563C1"/>
            <w:sz w:val="24"/>
            <w:szCs w:val="24"/>
            <w:u w:val="single"/>
            <w:lang w:val="en-GB" w:eastAsia="it-IT"/>
          </w:rPr>
          <w:t>alles</w:t>
        </w:r>
        <w:r w:rsidRPr="012C7071" w:rsidR="00BF7231">
          <w:rPr>
            <w:rFonts w:ascii="Calibri" w:hAnsi="Calibri" w:eastAsia="Calibri" w:cs="Calibri"/>
            <w:color w:val="0563C1"/>
            <w:sz w:val="24"/>
            <w:szCs w:val="24"/>
            <w:u w:val="single"/>
            <w:lang w:val="en-GB" w:eastAsia="it-IT"/>
          </w:rPr>
          <w:t xml:space="preserve"> wat je </w:t>
        </w:r>
        <w:r w:rsidRPr="012C7071" w:rsidR="00BF7231">
          <w:rPr>
            <w:rFonts w:ascii="Calibri" w:hAnsi="Calibri" w:eastAsia="Calibri" w:cs="Calibri"/>
            <w:color w:val="0563C1"/>
            <w:sz w:val="24"/>
            <w:szCs w:val="24"/>
            <w:u w:val="single"/>
            <w:lang w:val="en-GB" w:eastAsia="it-IT"/>
          </w:rPr>
          <w:t>leest</w:t>
        </w:r>
      </w:hyperlink>
      <w:r w:rsidRPr="012C7071" w:rsidR="00BF7231">
        <w:rPr>
          <w:rFonts w:ascii="Calibri" w:hAnsi="Calibri" w:eastAsia="Calibri" w:cs="Calibri"/>
          <w:sz w:val="24"/>
          <w:szCs w:val="24"/>
          <w:lang w:val="en-GB" w:eastAsia="it-IT"/>
        </w:rPr>
        <w:t>?; don’t believe everything you read or see, what is the difference between fact and fiction. And how about social media?</w:t>
      </w:r>
    </w:p>
    <w:p xmlns:wp14="http://schemas.microsoft.com/office/word/2010/wordml" w:rsidRPr="00BF7231" w:rsidR="00BF7231" w:rsidP="012C7071" w:rsidRDefault="00BF7231" w14:paraId="4DDBEF00" wp14:textId="77777777" wp14:noSpellErr="1">
      <w:pPr>
        <w:shd w:val="clear" w:color="auto" w:fill="FFFFFF" w:themeFill="background1"/>
        <w:spacing w:after="0" w:line="240" w:lineRule="auto"/>
        <w:rPr>
          <w:rFonts w:ascii="Calibri" w:hAnsi="Calibri" w:eastAsia="Calibri" w:cs="Calibri"/>
          <w:sz w:val="24"/>
          <w:szCs w:val="24"/>
          <w:lang w:val="en-GB" w:eastAsia="it-IT"/>
        </w:rPr>
      </w:pPr>
    </w:p>
    <w:p xmlns:wp14="http://schemas.microsoft.com/office/word/2010/wordml" w:rsidRPr="00BF7231" w:rsidR="00BF7231" w:rsidP="012C7071" w:rsidRDefault="00BF7231" w14:paraId="4EEE474A" wp14:textId="77777777" wp14:noSpellErr="1">
      <w:pPr>
        <w:shd w:val="clear" w:color="auto" w:fill="FFFFFF" w:themeFill="background1"/>
        <w:spacing w:after="0" w:line="240" w:lineRule="auto"/>
        <w:rPr>
          <w:rFonts w:ascii="Calibri" w:hAnsi="Calibri" w:eastAsia="Calibri" w:cs="Calibri"/>
          <w:sz w:val="24"/>
          <w:szCs w:val="24"/>
          <w:lang w:val="en-GB" w:eastAsia="it-IT"/>
        </w:rPr>
      </w:pPr>
      <w:r w:rsidRPr="012C7071" w:rsidR="00BF7231">
        <w:rPr>
          <w:rFonts w:ascii="Calibri" w:hAnsi="Calibri" w:eastAsia="Calibri" w:cs="Calibri"/>
          <w:sz w:val="24"/>
          <w:szCs w:val="24"/>
          <w:lang w:val="en-GB" w:eastAsia="it-IT"/>
        </w:rPr>
        <w:t>To support informal learning the Utrecht Public Library programs activities, like:</w:t>
      </w:r>
    </w:p>
    <w:p xmlns:wp14="http://schemas.microsoft.com/office/word/2010/wordml" w:rsidR="00BF7231" w:rsidP="012C7071" w:rsidRDefault="00BF7231" w14:paraId="3461D779" wp14:textId="77777777" wp14:noSpellErr="1">
      <w:pPr>
        <w:shd w:val="clear" w:color="auto" w:fill="FFFFFF" w:themeFill="background1"/>
        <w:spacing w:after="0" w:line="240" w:lineRule="auto"/>
        <w:rPr>
          <w:rFonts w:ascii="Calibri" w:hAnsi="Calibri" w:eastAsia="Calibri" w:cs="Calibri"/>
          <w:sz w:val="24"/>
          <w:szCs w:val="24"/>
          <w:u w:val="single"/>
          <w:lang w:val="en-GB" w:eastAsia="it-IT"/>
        </w:rPr>
      </w:pPr>
    </w:p>
    <w:p xmlns:wp14="http://schemas.microsoft.com/office/word/2010/wordml" w:rsidRPr="00BF7231" w:rsidR="00BF7231" w:rsidP="012C7071" w:rsidRDefault="00BF7231" w14:paraId="2F57DAF9" wp14:textId="77777777" wp14:noSpellErr="1">
      <w:pPr>
        <w:shd w:val="clear" w:color="auto" w:fill="FFFFFF" w:themeFill="background1"/>
        <w:spacing w:after="0" w:line="240" w:lineRule="auto"/>
        <w:rPr>
          <w:rFonts w:ascii="Calibri" w:hAnsi="Calibri" w:eastAsia="Calibri" w:cs="Calibri"/>
          <w:sz w:val="24"/>
          <w:szCs w:val="24"/>
          <w:u w:val="single"/>
          <w:lang w:val="en-GB" w:eastAsia="it-IT"/>
        </w:rPr>
      </w:pPr>
      <w:r w:rsidRPr="012C7071" w:rsidR="00BF7231">
        <w:rPr>
          <w:rFonts w:ascii="Calibri" w:hAnsi="Calibri" w:eastAsia="Calibri" w:cs="Calibri"/>
          <w:sz w:val="24"/>
          <w:szCs w:val="24"/>
          <w:u w:val="single"/>
          <w:lang w:val="en-GB" w:eastAsia="it-IT"/>
        </w:rPr>
        <w:t>Digital Laboratory</w:t>
      </w:r>
    </w:p>
    <w:p xmlns:wp14="http://schemas.microsoft.com/office/word/2010/wordml" w:rsidRPr="00BF7231" w:rsidR="00BF7231" w:rsidP="012C7071" w:rsidRDefault="00BF7231" w14:paraId="15F0B344" wp14:textId="77777777" wp14:noSpellErr="1">
      <w:pPr>
        <w:shd w:val="clear" w:color="auto" w:fill="FFFFFF" w:themeFill="background1"/>
        <w:spacing w:after="0" w:line="240" w:lineRule="auto"/>
        <w:rPr>
          <w:rFonts w:ascii="Calibri" w:hAnsi="Calibri" w:eastAsia="Calibri" w:cs="Calibri"/>
          <w:sz w:val="24"/>
          <w:szCs w:val="24"/>
          <w:lang w:val="en-GB" w:eastAsia="it-IT"/>
        </w:rPr>
      </w:pPr>
      <w:r w:rsidRPr="012C7071" w:rsidR="00BF7231">
        <w:rPr>
          <w:rFonts w:ascii="Calibri" w:hAnsi="Calibri" w:eastAsia="Calibri" w:cs="Calibri"/>
          <w:sz w:val="24"/>
          <w:szCs w:val="24"/>
          <w:lang w:val="en-GB" w:eastAsia="it-IT"/>
        </w:rPr>
        <w:t xml:space="preserve">De Utrecht Public Library offers children in the Digital </w:t>
      </w:r>
      <w:hyperlink r:id="Ree85ed031e334e99">
        <w:r w:rsidRPr="012C7071" w:rsidR="00BF7231">
          <w:rPr>
            <w:rFonts w:ascii="Calibri" w:hAnsi="Calibri" w:eastAsia="Calibri" w:cs="Calibri"/>
            <w:color w:val="0563C1"/>
            <w:sz w:val="24"/>
            <w:szCs w:val="24"/>
            <w:u w:val="single"/>
            <w:lang w:val="en-GB" w:eastAsia="it-IT"/>
          </w:rPr>
          <w:t>Laboratory</w:t>
        </w:r>
      </w:hyperlink>
      <w:r w:rsidRPr="012C7071" w:rsidR="00BF7231">
        <w:rPr>
          <w:rFonts w:ascii="Calibri" w:hAnsi="Calibri" w:eastAsia="Calibri" w:cs="Calibri"/>
          <w:sz w:val="24"/>
          <w:szCs w:val="24"/>
          <w:lang w:val="en-GB" w:eastAsia="it-IT"/>
        </w:rPr>
        <w:t xml:space="preserve">  a place to create, invent, share and develop knowledge. There is a Laboratory in Central Library. In the future there will also be Laboratories travelling around the city to libraries and schools. In the Laboratory children and their parents can work with electronics, software, robots, laser cutters and 3D printers. </w:t>
      </w:r>
    </w:p>
    <w:p xmlns:wp14="http://schemas.microsoft.com/office/word/2010/wordml" w:rsidRPr="00BF7231" w:rsidR="00BF7231" w:rsidP="012C7071" w:rsidRDefault="00BF7231" w14:paraId="3CF2D8B6" wp14:textId="77777777" wp14:noSpellErr="1">
      <w:pPr>
        <w:shd w:val="clear" w:color="auto" w:fill="FFFFFF" w:themeFill="background1"/>
        <w:spacing w:after="0" w:line="240" w:lineRule="auto"/>
        <w:rPr>
          <w:rFonts w:ascii="Calibri" w:hAnsi="Calibri" w:eastAsia="Calibri" w:cs="Calibri"/>
          <w:sz w:val="24"/>
          <w:szCs w:val="24"/>
          <w:u w:val="single"/>
          <w:lang w:val="en-GB" w:eastAsia="it-IT"/>
        </w:rPr>
      </w:pPr>
    </w:p>
    <w:p xmlns:wp14="http://schemas.microsoft.com/office/word/2010/wordml" w:rsidRPr="00BF7231" w:rsidR="00BF7231" w:rsidP="012C7071" w:rsidRDefault="00BF7231" w14:paraId="4FB8BCB0" wp14:textId="77777777">
      <w:pPr>
        <w:shd w:val="clear" w:color="auto" w:fill="FFFFFF" w:themeFill="background1"/>
        <w:spacing w:after="0" w:line="240" w:lineRule="auto"/>
        <w:rPr>
          <w:rFonts w:ascii="Calibri" w:hAnsi="Calibri" w:eastAsia="Calibri" w:cs="Calibri"/>
          <w:sz w:val="24"/>
          <w:szCs w:val="24"/>
          <w:u w:val="single"/>
          <w:lang w:val="en-GB" w:eastAsia="it-IT"/>
        </w:rPr>
      </w:pPr>
      <w:proofErr w:type="spellStart"/>
      <w:r w:rsidRPr="012C7071" w:rsidR="00BF7231">
        <w:rPr>
          <w:rFonts w:ascii="Calibri" w:hAnsi="Calibri" w:eastAsia="Calibri" w:cs="Calibri"/>
          <w:sz w:val="24"/>
          <w:szCs w:val="24"/>
          <w:u w:val="single"/>
          <w:lang w:val="en-GB" w:eastAsia="it-IT"/>
        </w:rPr>
        <w:t>Skoolzone</w:t>
      </w:r>
      <w:proofErr w:type="spellEnd"/>
    </w:p>
    <w:p xmlns:wp14="http://schemas.microsoft.com/office/word/2010/wordml" w:rsidRPr="00BF7231" w:rsidR="00BF7231" w:rsidP="012C7071" w:rsidRDefault="00BF7231" w14:paraId="733935E5" wp14:textId="77777777">
      <w:pPr>
        <w:shd w:val="clear" w:color="auto" w:fill="FFFFFF" w:themeFill="background1"/>
        <w:spacing w:after="0" w:line="240" w:lineRule="auto"/>
        <w:rPr>
          <w:rFonts w:ascii="Calibri" w:hAnsi="Calibri" w:eastAsia="Calibri" w:cs="Calibri"/>
          <w:sz w:val="24"/>
          <w:szCs w:val="24"/>
          <w:lang w:val="en-GB" w:eastAsia="it-IT"/>
        </w:rPr>
      </w:pPr>
      <w:r w:rsidRPr="012C7071" w:rsidR="00BF7231">
        <w:rPr>
          <w:rFonts w:ascii="Calibri" w:hAnsi="Calibri" w:eastAsia="Calibri" w:cs="Calibri"/>
          <w:sz w:val="24"/>
          <w:szCs w:val="24"/>
          <w:lang w:val="en-GB" w:eastAsia="it-IT"/>
        </w:rPr>
        <w:t xml:space="preserve">The </w:t>
      </w:r>
      <w:proofErr w:type="spellStart"/>
      <w:r w:rsidRPr="012C7071" w:rsidR="00BF7231">
        <w:rPr>
          <w:rFonts w:ascii="Calibri" w:hAnsi="Calibri" w:eastAsia="Calibri" w:cs="Calibri"/>
          <w:sz w:val="24"/>
          <w:szCs w:val="24"/>
          <w:lang w:val="en-GB" w:eastAsia="it-IT"/>
        </w:rPr>
        <w:t>skoolzone</w:t>
      </w:r>
      <w:proofErr w:type="spellEnd"/>
      <w:r w:rsidRPr="012C7071" w:rsidR="00BF7231">
        <w:rPr>
          <w:rFonts w:ascii="Calibri" w:hAnsi="Calibri" w:eastAsia="Calibri" w:cs="Calibri"/>
          <w:sz w:val="24"/>
          <w:szCs w:val="24"/>
          <w:lang w:val="en-GB" w:eastAsia="it-IT"/>
        </w:rPr>
        <w:t xml:space="preserve"> is a place in the Library where children have daily access to digital information in combination with books to make a presentation or a paper for school. There is always a librarian available for assistance.  </w:t>
      </w:r>
    </w:p>
    <w:p xmlns:wp14="http://schemas.microsoft.com/office/word/2010/wordml" w:rsidRPr="00BF7231" w:rsidR="00BF7231" w:rsidP="012C7071" w:rsidRDefault="00BF7231" w14:paraId="0FB78278" wp14:textId="77777777" wp14:noSpellErr="1">
      <w:pPr>
        <w:spacing w:after="0" w:line="240" w:lineRule="auto"/>
        <w:rPr>
          <w:rFonts w:ascii="Calibri" w:hAnsi="Calibri" w:eastAsia="Calibri" w:cs="Calibri"/>
          <w:sz w:val="24"/>
          <w:szCs w:val="24"/>
          <w:lang w:val="en-US"/>
        </w:rPr>
      </w:pPr>
    </w:p>
    <w:p xmlns:wp14="http://schemas.microsoft.com/office/word/2010/wordml" w:rsidRPr="00BF7231" w:rsidR="00BF7231" w:rsidP="012C7071" w:rsidRDefault="00BF7231" w14:paraId="3618CA0E" wp14:textId="77777777">
      <w:pPr>
        <w:spacing w:after="0" w:line="240" w:lineRule="auto"/>
        <w:rPr>
          <w:rFonts w:ascii="Calibri" w:hAnsi="Calibri" w:eastAsia="Calibri" w:cs="Calibri"/>
          <w:b w:val="1"/>
          <w:bCs w:val="1"/>
          <w:i w:val="1"/>
          <w:iCs w:val="1"/>
          <w:sz w:val="24"/>
          <w:szCs w:val="24"/>
          <w:lang w:val="en-US"/>
        </w:rPr>
      </w:pPr>
      <w:proofErr w:type="spellStart"/>
      <w:r w:rsidRPr="012C7071" w:rsidR="00BF7231">
        <w:rPr>
          <w:rFonts w:ascii="Calibri" w:hAnsi="Calibri" w:eastAsia="Calibri" w:cs="Calibri"/>
          <w:b w:val="1"/>
          <w:bCs w:val="1"/>
          <w:i w:val="1"/>
          <w:iCs w:val="1"/>
          <w:sz w:val="24"/>
          <w:szCs w:val="24"/>
          <w:lang w:val="en-US"/>
        </w:rPr>
        <w:t>Me’kaar</w:t>
      </w:r>
      <w:proofErr w:type="spellEnd"/>
    </w:p>
    <w:p xmlns:wp14="http://schemas.microsoft.com/office/word/2010/wordml" w:rsidRPr="00BF7231" w:rsidR="00BF7231" w:rsidP="012C7071" w:rsidRDefault="00BF7231" w14:paraId="7C2B68AC" wp14:textId="77777777">
      <w:pPr>
        <w:shd w:val="clear" w:color="auto" w:fill="FFFFFF" w:themeFill="background1"/>
        <w:spacing w:after="0" w:line="240" w:lineRule="auto"/>
        <w:rPr>
          <w:rFonts w:ascii="Calibri" w:hAnsi="Calibri" w:eastAsia="Calibri" w:cs="Calibri"/>
          <w:color w:val="000000"/>
          <w:sz w:val="24"/>
          <w:szCs w:val="24"/>
          <w:lang w:val="en-GB" w:eastAsia="it-IT"/>
        </w:rPr>
      </w:pPr>
      <w:proofErr w:type="spellStart"/>
      <w:r w:rsidRPr="012C7071" w:rsidR="00BF7231">
        <w:rPr>
          <w:rFonts w:ascii="Calibri" w:hAnsi="Calibri" w:eastAsia="Calibri" w:cs="Calibri"/>
          <w:color w:val="000000" w:themeColor="text1" w:themeTint="FF" w:themeShade="FF"/>
          <w:sz w:val="24"/>
          <w:szCs w:val="24"/>
          <w:lang w:val="en-GB" w:eastAsia="it-IT"/>
        </w:rPr>
        <w:t>Me’kaar</w:t>
      </w:r>
      <w:proofErr w:type="spellEnd"/>
      <w:r w:rsidRPr="012C7071" w:rsidR="00BF7231">
        <w:rPr>
          <w:rFonts w:ascii="Calibri" w:hAnsi="Calibri" w:eastAsia="Calibri" w:cs="Calibri"/>
          <w:color w:val="000000" w:themeColor="text1" w:themeTint="FF" w:themeShade="FF"/>
          <w:sz w:val="24"/>
          <w:szCs w:val="24"/>
          <w:lang w:val="en-GB" w:eastAsia="it-IT"/>
        </w:rPr>
        <w:t xml:space="preserve"> is the “social broker organization” (</w:t>
      </w:r>
      <w:proofErr w:type="spellStart"/>
      <w:r w:rsidRPr="012C7071" w:rsidR="00BF7231">
        <w:rPr>
          <w:rFonts w:ascii="Calibri" w:hAnsi="Calibri" w:eastAsia="Calibri" w:cs="Calibri"/>
          <w:color w:val="000000" w:themeColor="text1" w:themeTint="FF" w:themeShade="FF"/>
          <w:sz w:val="24"/>
          <w:szCs w:val="24"/>
          <w:lang w:val="en-GB" w:eastAsia="it-IT"/>
        </w:rPr>
        <w:t>Sociaal</w:t>
      </w:r>
      <w:proofErr w:type="spellEnd"/>
      <w:r w:rsidRPr="012C7071" w:rsidR="00BF7231">
        <w:rPr>
          <w:rFonts w:ascii="Calibri" w:hAnsi="Calibri" w:eastAsia="Calibri" w:cs="Calibri"/>
          <w:color w:val="000000" w:themeColor="text1" w:themeTint="FF" w:themeShade="FF"/>
          <w:sz w:val="24"/>
          <w:szCs w:val="24"/>
          <w:lang w:val="en-GB" w:eastAsia="it-IT"/>
        </w:rPr>
        <w:t xml:space="preserve"> </w:t>
      </w:r>
      <w:proofErr w:type="spellStart"/>
      <w:r w:rsidRPr="012C7071" w:rsidR="00BF7231">
        <w:rPr>
          <w:rFonts w:ascii="Calibri" w:hAnsi="Calibri" w:eastAsia="Calibri" w:cs="Calibri"/>
          <w:color w:val="000000" w:themeColor="text1" w:themeTint="FF" w:themeShade="FF"/>
          <w:sz w:val="24"/>
          <w:szCs w:val="24"/>
          <w:lang w:val="en-GB" w:eastAsia="it-IT"/>
        </w:rPr>
        <w:t>Makelaar</w:t>
      </w:r>
      <w:proofErr w:type="spellEnd"/>
      <w:r w:rsidRPr="012C7071" w:rsidR="00BF7231">
        <w:rPr>
          <w:rFonts w:ascii="Calibri" w:hAnsi="Calibri" w:eastAsia="Calibri" w:cs="Calibri"/>
          <w:color w:val="000000" w:themeColor="text1" w:themeTint="FF" w:themeShade="FF"/>
          <w:sz w:val="24"/>
          <w:szCs w:val="24"/>
          <w:lang w:val="en-GB" w:eastAsia="it-IT"/>
        </w:rPr>
        <w:t xml:space="preserve"> </w:t>
      </w:r>
      <w:proofErr w:type="spellStart"/>
      <w:r w:rsidRPr="012C7071" w:rsidR="00BF7231">
        <w:rPr>
          <w:rFonts w:ascii="Calibri" w:hAnsi="Calibri" w:eastAsia="Calibri" w:cs="Calibri"/>
          <w:color w:val="000000" w:themeColor="text1" w:themeTint="FF" w:themeShade="FF"/>
          <w:sz w:val="24"/>
          <w:szCs w:val="24"/>
          <w:lang w:val="en-GB" w:eastAsia="it-IT"/>
        </w:rPr>
        <w:t>Organisatie</w:t>
      </w:r>
      <w:proofErr w:type="spellEnd"/>
      <w:r w:rsidRPr="012C7071" w:rsidR="00BF7231">
        <w:rPr>
          <w:rFonts w:ascii="Calibri" w:hAnsi="Calibri" w:eastAsia="Calibri" w:cs="Calibri"/>
          <w:color w:val="000000" w:themeColor="text1" w:themeTint="FF" w:themeShade="FF"/>
          <w:sz w:val="24"/>
          <w:szCs w:val="24"/>
          <w:lang w:val="en-GB" w:eastAsia="it-IT"/>
        </w:rPr>
        <w:t xml:space="preserve">) in Utrecht North West. </w:t>
      </w:r>
      <w:proofErr w:type="spellStart"/>
      <w:r w:rsidRPr="012C7071" w:rsidR="00BF7231">
        <w:rPr>
          <w:rFonts w:ascii="Calibri" w:hAnsi="Calibri" w:eastAsia="Calibri" w:cs="Calibri"/>
          <w:color w:val="000000" w:themeColor="text1" w:themeTint="FF" w:themeShade="FF"/>
          <w:sz w:val="24"/>
          <w:szCs w:val="24"/>
          <w:lang w:val="en-GB" w:eastAsia="it-IT"/>
        </w:rPr>
        <w:t>Me’kaar</w:t>
      </w:r>
      <w:proofErr w:type="spellEnd"/>
      <w:r w:rsidRPr="012C7071" w:rsidR="00BF7231">
        <w:rPr>
          <w:rFonts w:ascii="Calibri" w:hAnsi="Calibri" w:eastAsia="Calibri" w:cs="Calibri"/>
          <w:color w:val="000000" w:themeColor="text1" w:themeTint="FF" w:themeShade="FF"/>
          <w:sz w:val="24"/>
          <w:szCs w:val="24"/>
          <w:lang w:val="en-GB" w:eastAsia="it-IT"/>
        </w:rPr>
        <w:t xml:space="preserve"> supports if needed elderly and vulnerable people in the Utrecht NW area to active participation in the local society. It also strengthened local networks around MLF children, parents and professional educators in the area. </w:t>
      </w:r>
      <w:proofErr w:type="spellStart"/>
      <w:r w:rsidRPr="012C7071" w:rsidR="00BF7231">
        <w:rPr>
          <w:rFonts w:ascii="Calibri" w:hAnsi="Calibri" w:eastAsia="Calibri" w:cs="Calibri"/>
          <w:color w:val="000000" w:themeColor="text1" w:themeTint="FF" w:themeShade="FF"/>
          <w:sz w:val="24"/>
          <w:szCs w:val="24"/>
          <w:lang w:val="en-GB" w:eastAsia="it-IT"/>
        </w:rPr>
        <w:t>Me’kaar</w:t>
      </w:r>
      <w:proofErr w:type="spellEnd"/>
      <w:r w:rsidRPr="012C7071" w:rsidR="00BF7231">
        <w:rPr>
          <w:rFonts w:ascii="Calibri" w:hAnsi="Calibri" w:eastAsia="Calibri" w:cs="Calibri"/>
          <w:color w:val="000000" w:themeColor="text1" w:themeTint="FF" w:themeShade="FF"/>
          <w:sz w:val="24"/>
          <w:szCs w:val="24"/>
          <w:lang w:val="en-GB" w:eastAsia="it-IT"/>
        </w:rPr>
        <w:t xml:space="preserve"> collects and shares knowledge and expertise, connects social parties in the area and builds social networks. </w:t>
      </w:r>
      <w:proofErr w:type="spellStart"/>
      <w:r w:rsidRPr="012C7071" w:rsidR="00BF7231">
        <w:rPr>
          <w:rFonts w:ascii="Calibri" w:hAnsi="Calibri" w:eastAsia="Calibri" w:cs="Calibri"/>
          <w:color w:val="000000" w:themeColor="text1" w:themeTint="FF" w:themeShade="FF"/>
          <w:sz w:val="24"/>
          <w:szCs w:val="24"/>
          <w:lang w:val="en-GB" w:eastAsia="it-IT"/>
        </w:rPr>
        <w:t>Me’kaar</w:t>
      </w:r>
      <w:proofErr w:type="spellEnd"/>
      <w:r w:rsidRPr="012C7071" w:rsidR="00BF7231">
        <w:rPr>
          <w:rFonts w:ascii="Calibri" w:hAnsi="Calibri" w:eastAsia="Calibri" w:cs="Calibri"/>
          <w:color w:val="000000" w:themeColor="text1" w:themeTint="FF" w:themeShade="FF"/>
          <w:sz w:val="24"/>
          <w:szCs w:val="24"/>
          <w:lang w:val="en-GB" w:eastAsia="it-IT"/>
        </w:rPr>
        <w:t xml:space="preserve"> also supports local citizens in developing the personal skills. </w:t>
      </w:r>
      <w:proofErr w:type="spellStart"/>
      <w:r w:rsidRPr="012C7071" w:rsidR="00BF7231">
        <w:rPr>
          <w:rFonts w:ascii="Calibri" w:hAnsi="Calibri" w:eastAsia="Calibri" w:cs="Calibri"/>
          <w:color w:val="000000" w:themeColor="text1" w:themeTint="FF" w:themeShade="FF"/>
          <w:sz w:val="24"/>
          <w:szCs w:val="24"/>
          <w:lang w:val="en-GB" w:eastAsia="it-IT"/>
        </w:rPr>
        <w:t>Me’kaar</w:t>
      </w:r>
      <w:proofErr w:type="spellEnd"/>
      <w:r w:rsidRPr="012C7071" w:rsidR="00BF7231">
        <w:rPr>
          <w:rFonts w:ascii="Calibri" w:hAnsi="Calibri" w:eastAsia="Calibri" w:cs="Calibri"/>
          <w:color w:val="000000" w:themeColor="text1" w:themeTint="FF" w:themeShade="FF"/>
          <w:sz w:val="24"/>
          <w:szCs w:val="24"/>
          <w:lang w:val="en-GB" w:eastAsia="it-IT"/>
        </w:rPr>
        <w:t xml:space="preserve"> has a special by the municipality delegated task to support the schools and coordinate the cooperation between them. (</w:t>
      </w:r>
      <w:proofErr w:type="spellStart"/>
      <w:r w:rsidRPr="012C7071" w:rsidR="00BF7231">
        <w:rPr>
          <w:rFonts w:ascii="Calibri" w:hAnsi="Calibri" w:eastAsia="Calibri" w:cs="Calibri"/>
          <w:color w:val="000000" w:themeColor="text1" w:themeTint="FF" w:themeShade="FF"/>
          <w:sz w:val="24"/>
          <w:szCs w:val="24"/>
          <w:lang w:val="en-GB" w:eastAsia="it-IT"/>
        </w:rPr>
        <w:t>Bredeschool</w:t>
      </w:r>
      <w:proofErr w:type="spellEnd"/>
      <w:r w:rsidRPr="012C7071" w:rsidR="00BF7231">
        <w:rPr>
          <w:rFonts w:ascii="Calibri" w:hAnsi="Calibri" w:eastAsia="Calibri" w:cs="Calibri"/>
          <w:color w:val="000000" w:themeColor="text1" w:themeTint="FF" w:themeShade="FF"/>
          <w:sz w:val="24"/>
          <w:szCs w:val="24"/>
          <w:lang w:val="en-GB" w:eastAsia="it-IT"/>
        </w:rPr>
        <w:t xml:space="preserve"> coordinati</w:t>
      </w:r>
      <w:r w:rsidRPr="012C7071" w:rsidR="002D6FE9">
        <w:rPr>
          <w:rFonts w:ascii="Calibri" w:hAnsi="Calibri" w:eastAsia="Calibri" w:cs="Calibri"/>
          <w:color w:val="000000" w:themeColor="text1" w:themeTint="FF" w:themeShade="FF"/>
          <w:sz w:val="24"/>
          <w:szCs w:val="24"/>
          <w:lang w:val="en-GB" w:eastAsia="it-IT"/>
        </w:rPr>
        <w:t>on</w:t>
      </w:r>
      <w:r w:rsidRPr="012C7071" w:rsidR="00BF7231">
        <w:rPr>
          <w:rFonts w:ascii="Calibri" w:hAnsi="Calibri" w:eastAsia="Calibri" w:cs="Calibri"/>
          <w:color w:val="000000" w:themeColor="text1" w:themeTint="FF" w:themeShade="FF"/>
          <w:sz w:val="24"/>
          <w:szCs w:val="24"/>
          <w:lang w:val="en-GB" w:eastAsia="it-IT"/>
        </w:rPr>
        <w:t xml:space="preserve">). In this role is closely corporates with the municipality, schools, external professionals, MLF parents and with Mira Media. Mira Media is a formal alliance partner of </w:t>
      </w:r>
      <w:proofErr w:type="spellStart"/>
      <w:r w:rsidRPr="012C7071" w:rsidR="00BF7231">
        <w:rPr>
          <w:rFonts w:ascii="Calibri" w:hAnsi="Calibri" w:eastAsia="Calibri" w:cs="Calibri"/>
          <w:color w:val="000000" w:themeColor="text1" w:themeTint="FF" w:themeShade="FF"/>
          <w:sz w:val="24"/>
          <w:szCs w:val="24"/>
          <w:lang w:val="en-GB" w:eastAsia="it-IT"/>
        </w:rPr>
        <w:t>Me’kaar</w:t>
      </w:r>
      <w:proofErr w:type="spellEnd"/>
      <w:r w:rsidRPr="012C7071" w:rsidR="00BF7231">
        <w:rPr>
          <w:rFonts w:ascii="Calibri" w:hAnsi="Calibri" w:eastAsia="Calibri" w:cs="Calibri"/>
          <w:color w:val="000000" w:themeColor="text1" w:themeTint="FF" w:themeShade="FF"/>
          <w:sz w:val="24"/>
          <w:szCs w:val="24"/>
          <w:lang w:val="en-GB" w:eastAsia="it-IT"/>
        </w:rPr>
        <w:t xml:space="preserve">. They cooperate to introduce and implement digital citizenship in all aspects of Utrecht NW in cooperation with schools, health institutions, MLF communities, churches, mosques, etc. </w:t>
      </w:r>
      <w:proofErr w:type="spellStart"/>
      <w:r w:rsidRPr="012C7071" w:rsidR="00BF7231">
        <w:rPr>
          <w:rFonts w:ascii="Calibri" w:hAnsi="Calibri" w:eastAsia="Calibri" w:cs="Calibri"/>
          <w:color w:val="000000" w:themeColor="text1" w:themeTint="FF" w:themeShade="FF"/>
          <w:sz w:val="24"/>
          <w:szCs w:val="24"/>
          <w:lang w:val="en-GB" w:eastAsia="it-IT"/>
        </w:rPr>
        <w:t>Me’kaar</w:t>
      </w:r>
      <w:proofErr w:type="spellEnd"/>
      <w:r w:rsidRPr="012C7071" w:rsidR="00BF7231">
        <w:rPr>
          <w:rFonts w:ascii="Calibri" w:hAnsi="Calibri" w:eastAsia="Calibri" w:cs="Calibri"/>
          <w:color w:val="000000" w:themeColor="text1" w:themeTint="FF" w:themeShade="FF"/>
          <w:sz w:val="24"/>
          <w:szCs w:val="24"/>
          <w:lang w:val="en-GB" w:eastAsia="it-IT"/>
        </w:rPr>
        <w:t xml:space="preserve"> also has a Shared Service Centrum through which it facilitates schools with professional support concerning cultural and media literacy activities in and outside school hours.</w:t>
      </w:r>
    </w:p>
    <w:p xmlns:wp14="http://schemas.microsoft.com/office/word/2010/wordml" w:rsidRPr="00BF7231" w:rsidR="00BF7231" w:rsidP="012C7071" w:rsidRDefault="00BF7231" w14:paraId="1FC39945" wp14:textId="77777777" wp14:noSpellErr="1">
      <w:pPr>
        <w:spacing w:after="0" w:line="240" w:lineRule="auto"/>
        <w:rPr>
          <w:rFonts w:ascii="Calibri" w:hAnsi="Calibri" w:eastAsia="Calibri" w:cs="Calibri"/>
          <w:sz w:val="24"/>
          <w:szCs w:val="24"/>
          <w:lang w:val="en-GB"/>
        </w:rPr>
      </w:pPr>
    </w:p>
    <w:p xmlns:wp14="http://schemas.microsoft.com/office/word/2010/wordml" w:rsidRPr="00BF7231" w:rsidR="00BF7231" w:rsidP="012C7071" w:rsidRDefault="00BF7231" w14:paraId="31472AA7" wp14:textId="77777777">
      <w:pPr>
        <w:spacing w:after="0" w:line="240" w:lineRule="auto"/>
        <w:rPr>
          <w:rFonts w:ascii="Calibri" w:hAnsi="Calibri" w:eastAsia="Calibri" w:cs="Calibri"/>
          <w:b w:val="1"/>
          <w:bCs w:val="1"/>
          <w:i w:val="1"/>
          <w:iCs w:val="1"/>
          <w:sz w:val="24"/>
          <w:szCs w:val="24"/>
          <w:lang w:val="en-US"/>
        </w:rPr>
      </w:pPr>
      <w:r w:rsidRPr="012C7071" w:rsidR="00BF7231">
        <w:rPr>
          <w:rFonts w:ascii="Calibri" w:hAnsi="Calibri" w:eastAsia="Calibri" w:cs="Calibri"/>
          <w:b w:val="1"/>
          <w:bCs w:val="1"/>
          <w:i w:val="1"/>
          <w:iCs w:val="1"/>
          <w:sz w:val="24"/>
          <w:szCs w:val="24"/>
          <w:lang w:val="en-US"/>
        </w:rPr>
        <w:t xml:space="preserve">Brede school </w:t>
      </w:r>
      <w:proofErr w:type="spellStart"/>
      <w:r w:rsidRPr="012C7071" w:rsidR="00BF7231">
        <w:rPr>
          <w:rFonts w:ascii="Calibri" w:hAnsi="Calibri" w:eastAsia="Calibri" w:cs="Calibri"/>
          <w:b w:val="1"/>
          <w:bCs w:val="1"/>
          <w:i w:val="1"/>
          <w:iCs w:val="1"/>
          <w:sz w:val="24"/>
          <w:szCs w:val="24"/>
          <w:lang w:val="en-US"/>
        </w:rPr>
        <w:t>Zuilen</w:t>
      </w:r>
      <w:proofErr w:type="spellEnd"/>
    </w:p>
    <w:p xmlns:wp14="http://schemas.microsoft.com/office/word/2010/wordml" w:rsidRPr="00BF7231" w:rsidR="00BF7231" w:rsidP="012C7071" w:rsidRDefault="00BF7231" w14:paraId="659507BD" wp14:textId="77777777">
      <w:pPr>
        <w:spacing w:after="0" w:line="240" w:lineRule="auto"/>
        <w:rPr>
          <w:rFonts w:ascii="Calibri" w:hAnsi="Calibri" w:eastAsia="Calibri" w:cs="Calibri"/>
          <w:sz w:val="24"/>
          <w:szCs w:val="24"/>
          <w:lang w:val="en-US"/>
        </w:rPr>
      </w:pPr>
      <w:r w:rsidRPr="012C7071" w:rsidR="00BF7231">
        <w:rPr>
          <w:rFonts w:ascii="Calibri" w:hAnsi="Calibri" w:eastAsia="Calibri" w:cs="Calibri"/>
          <w:sz w:val="24"/>
          <w:szCs w:val="24"/>
          <w:lang w:val="en-US"/>
        </w:rPr>
        <w:t xml:space="preserve">Brede school </w:t>
      </w:r>
      <w:proofErr w:type="spellStart"/>
      <w:r w:rsidRPr="012C7071" w:rsidR="00BF7231">
        <w:rPr>
          <w:rFonts w:ascii="Calibri" w:hAnsi="Calibri" w:eastAsia="Calibri" w:cs="Calibri"/>
          <w:sz w:val="24"/>
          <w:szCs w:val="24"/>
          <w:lang w:val="en-US"/>
        </w:rPr>
        <w:t>Zuilen</w:t>
      </w:r>
      <w:proofErr w:type="spellEnd"/>
      <w:r w:rsidRPr="012C7071" w:rsidR="00BF7231">
        <w:rPr>
          <w:rFonts w:ascii="Calibri" w:hAnsi="Calibri" w:eastAsia="Calibri" w:cs="Calibri"/>
          <w:sz w:val="24"/>
          <w:szCs w:val="24"/>
          <w:lang w:val="en-US"/>
        </w:rPr>
        <w:t xml:space="preserve"> is a cooperation of primary schools in the </w:t>
      </w:r>
      <w:proofErr w:type="spellStart"/>
      <w:r w:rsidRPr="012C7071" w:rsidR="00BF7231">
        <w:rPr>
          <w:rFonts w:ascii="Calibri" w:hAnsi="Calibri" w:eastAsia="Calibri" w:cs="Calibri"/>
          <w:sz w:val="24"/>
          <w:szCs w:val="24"/>
          <w:lang w:val="en-US"/>
        </w:rPr>
        <w:t>Zuilen</w:t>
      </w:r>
      <w:proofErr w:type="spellEnd"/>
      <w:r w:rsidRPr="012C7071" w:rsidR="00BF7231">
        <w:rPr>
          <w:rFonts w:ascii="Calibri" w:hAnsi="Calibri" w:eastAsia="Calibri" w:cs="Calibri"/>
          <w:sz w:val="24"/>
          <w:szCs w:val="24"/>
          <w:lang w:val="en-US"/>
        </w:rPr>
        <w:t xml:space="preserve"> </w:t>
      </w:r>
      <w:proofErr w:type="spellStart"/>
      <w:r w:rsidRPr="012C7071" w:rsidR="00BF7231">
        <w:rPr>
          <w:rFonts w:ascii="Calibri" w:hAnsi="Calibri" w:eastAsia="Calibri" w:cs="Calibri"/>
          <w:sz w:val="24"/>
          <w:szCs w:val="24"/>
          <w:lang w:val="en-US"/>
        </w:rPr>
        <w:t>neighbourhood</w:t>
      </w:r>
      <w:proofErr w:type="spellEnd"/>
      <w:r w:rsidRPr="012C7071" w:rsidR="00BF7231">
        <w:rPr>
          <w:rFonts w:ascii="Calibri" w:hAnsi="Calibri" w:eastAsia="Calibri" w:cs="Calibri"/>
          <w:sz w:val="24"/>
          <w:szCs w:val="24"/>
          <w:lang w:val="en-US"/>
        </w:rPr>
        <w:t xml:space="preserve">. The cooperation consists of the following schools: Prinses Margrietschool, de </w:t>
      </w:r>
      <w:r w:rsidRPr="012C7071" w:rsidR="00BF7231">
        <w:rPr>
          <w:rFonts w:ascii="Calibri" w:hAnsi="Calibri" w:eastAsia="Calibri" w:cs="Calibri"/>
          <w:sz w:val="24"/>
          <w:szCs w:val="24"/>
          <w:lang w:val="en-US"/>
        </w:rPr>
        <w:t>Cirkel</w:t>
      </w:r>
      <w:r w:rsidRPr="012C7071" w:rsidR="00BF7231">
        <w:rPr>
          <w:rFonts w:ascii="Calibri" w:hAnsi="Calibri" w:eastAsia="Calibri" w:cs="Calibri"/>
          <w:sz w:val="24"/>
          <w:szCs w:val="24"/>
          <w:lang w:val="en-US"/>
        </w:rPr>
        <w:t xml:space="preserve"> and </w:t>
      </w:r>
      <w:proofErr w:type="spellStart"/>
      <w:r w:rsidRPr="012C7071" w:rsidR="00BF7231">
        <w:rPr>
          <w:rFonts w:ascii="Calibri" w:hAnsi="Calibri" w:eastAsia="Calibri" w:cs="Calibri"/>
          <w:sz w:val="24"/>
          <w:szCs w:val="24"/>
          <w:lang w:val="en-US"/>
        </w:rPr>
        <w:t>Wijzer</w:t>
      </w:r>
      <w:proofErr w:type="spellEnd"/>
      <w:r w:rsidRPr="012C7071" w:rsidR="00BF7231">
        <w:rPr>
          <w:rFonts w:ascii="Calibri" w:hAnsi="Calibri" w:eastAsia="Calibri" w:cs="Calibri"/>
          <w:sz w:val="24"/>
          <w:szCs w:val="24"/>
          <w:lang w:val="en-US"/>
        </w:rPr>
        <w:t xml:space="preserve"> </w:t>
      </w:r>
      <w:proofErr w:type="spellStart"/>
      <w:r w:rsidRPr="012C7071" w:rsidR="00BF7231">
        <w:rPr>
          <w:rFonts w:ascii="Calibri" w:hAnsi="Calibri" w:eastAsia="Calibri" w:cs="Calibri"/>
          <w:sz w:val="24"/>
          <w:szCs w:val="24"/>
          <w:lang w:val="en-US"/>
        </w:rPr>
        <w:t>aan</w:t>
      </w:r>
      <w:proofErr w:type="spellEnd"/>
      <w:r w:rsidRPr="012C7071" w:rsidR="00BF7231">
        <w:rPr>
          <w:rFonts w:ascii="Calibri" w:hAnsi="Calibri" w:eastAsia="Calibri" w:cs="Calibri"/>
          <w:sz w:val="24"/>
          <w:szCs w:val="24"/>
          <w:lang w:val="en-US"/>
        </w:rPr>
        <w:t xml:space="preserve"> de </w:t>
      </w:r>
      <w:r w:rsidRPr="012C7071" w:rsidR="00BF7231">
        <w:rPr>
          <w:rFonts w:ascii="Calibri" w:hAnsi="Calibri" w:eastAsia="Calibri" w:cs="Calibri"/>
          <w:sz w:val="24"/>
          <w:szCs w:val="24"/>
          <w:lang w:val="en-US"/>
        </w:rPr>
        <w:t>Vecht</w:t>
      </w:r>
      <w:r w:rsidRPr="012C7071" w:rsidR="00BF7231">
        <w:rPr>
          <w:rFonts w:ascii="Calibri" w:hAnsi="Calibri" w:eastAsia="Calibri" w:cs="Calibri"/>
          <w:sz w:val="24"/>
          <w:szCs w:val="24"/>
          <w:lang w:val="en-US"/>
        </w:rPr>
        <w:t xml:space="preserve">. The joint Brede school activities are being coordinated by </w:t>
      </w:r>
      <w:proofErr w:type="spellStart"/>
      <w:r w:rsidRPr="012C7071" w:rsidR="00BF7231">
        <w:rPr>
          <w:rFonts w:ascii="Calibri" w:hAnsi="Calibri" w:eastAsia="Calibri" w:cs="Calibri"/>
          <w:sz w:val="24"/>
          <w:szCs w:val="24"/>
          <w:lang w:val="en-US"/>
        </w:rPr>
        <w:t>Me’kaar</w:t>
      </w:r>
      <w:proofErr w:type="spellEnd"/>
      <w:r w:rsidRPr="012C7071" w:rsidR="00BF7231">
        <w:rPr>
          <w:rFonts w:ascii="Calibri" w:hAnsi="Calibri" w:eastAsia="Calibri" w:cs="Calibri"/>
          <w:sz w:val="24"/>
          <w:szCs w:val="24"/>
          <w:lang w:val="en-US"/>
        </w:rPr>
        <w:t xml:space="preserve">. </w:t>
      </w:r>
    </w:p>
    <w:p xmlns:wp14="http://schemas.microsoft.com/office/word/2010/wordml" w:rsidR="002D6FE9" w:rsidP="012C7071" w:rsidRDefault="002D6FE9" w14:paraId="0562CB0E" wp14:textId="77777777" wp14:noSpellErr="1">
      <w:pPr>
        <w:spacing w:after="0" w:line="240" w:lineRule="auto"/>
        <w:rPr>
          <w:rFonts w:ascii="Calibri" w:hAnsi="Calibri" w:eastAsia="Calibri" w:cs="Calibri"/>
          <w:sz w:val="24"/>
          <w:szCs w:val="24"/>
          <w:lang w:val="en-US"/>
        </w:rPr>
      </w:pPr>
    </w:p>
    <w:p xmlns:wp14="http://schemas.microsoft.com/office/word/2010/wordml" w:rsidR="002D6FE9" w:rsidP="012C7071" w:rsidRDefault="002D6FE9" w14:paraId="786B764E" wp14:textId="77777777" wp14:noSpellErr="1">
      <w:pPr>
        <w:spacing w:after="0" w:line="240" w:lineRule="auto"/>
        <w:rPr>
          <w:rFonts w:ascii="Calibri" w:hAnsi="Calibri" w:eastAsia="Calibri" w:cs="Calibri"/>
          <w:sz w:val="24"/>
          <w:szCs w:val="24"/>
          <w:lang w:val="en-US"/>
        </w:rPr>
      </w:pPr>
      <w:r w:rsidRPr="012C7071" w:rsidR="002D6FE9">
        <w:rPr>
          <w:rFonts w:ascii="Calibri" w:hAnsi="Calibri" w:eastAsia="Calibri" w:cs="Calibri"/>
          <w:sz w:val="24"/>
          <w:szCs w:val="24"/>
          <w:lang w:val="en-US"/>
        </w:rPr>
        <w:t>Primary schools</w:t>
      </w:r>
    </w:p>
    <w:p xmlns:wp14="http://schemas.microsoft.com/office/word/2010/wordml" w:rsidR="00BF7231" w:rsidP="012C7071" w:rsidRDefault="002D6FE9" w14:paraId="76670EDA" wp14:textId="77777777" wp14:noSpellErr="1">
      <w:pPr>
        <w:spacing w:after="0" w:line="240" w:lineRule="auto"/>
        <w:rPr>
          <w:rFonts w:ascii="Calibri" w:hAnsi="Calibri" w:eastAsia="Calibri" w:cs="Calibri"/>
          <w:sz w:val="24"/>
          <w:szCs w:val="24"/>
          <w:lang w:val="en-US"/>
        </w:rPr>
      </w:pPr>
      <w:r w:rsidRPr="012C7071" w:rsidR="002D6FE9">
        <w:rPr>
          <w:rFonts w:ascii="Calibri" w:hAnsi="Calibri" w:eastAsia="Calibri" w:cs="Calibri"/>
          <w:sz w:val="24"/>
          <w:szCs w:val="24"/>
          <w:lang w:val="en-US"/>
        </w:rPr>
        <w:t xml:space="preserve">The above mentioned </w:t>
      </w:r>
      <w:r w:rsidRPr="012C7071" w:rsidR="00BF7231">
        <w:rPr>
          <w:rFonts w:ascii="Calibri" w:hAnsi="Calibri" w:eastAsia="Calibri" w:cs="Calibri"/>
          <w:sz w:val="24"/>
          <w:szCs w:val="24"/>
          <w:lang w:val="en-US"/>
        </w:rPr>
        <w:t>schools committed themselves to participate in the COLIBLITE project. In COLIBLITE they will work on educational policies, training of teachers, participation of parents, improving the cooperation with external partners, integration of educational models on digital citizenship in their school programs.</w:t>
      </w:r>
    </w:p>
    <w:p xmlns:wp14="http://schemas.microsoft.com/office/word/2010/wordml" w:rsidRPr="00BF7231" w:rsidR="002D6FE9" w:rsidP="012C7071" w:rsidRDefault="002D6FE9" w14:paraId="34CE0A41" wp14:textId="77777777" wp14:noSpellErr="1">
      <w:pPr>
        <w:spacing w:after="0" w:line="240" w:lineRule="auto"/>
        <w:rPr>
          <w:rFonts w:ascii="Calibri" w:hAnsi="Calibri" w:eastAsia="Calibri" w:cs="Calibri"/>
          <w:sz w:val="24"/>
          <w:szCs w:val="24"/>
          <w:lang w:val="en-US"/>
        </w:rPr>
      </w:pPr>
    </w:p>
    <w:p xmlns:wp14="http://schemas.microsoft.com/office/word/2010/wordml" w:rsidRPr="00BF7231" w:rsidR="00BF7231" w:rsidP="012C7071" w:rsidRDefault="00BF7231" w14:paraId="78D55F69" wp14:textId="77777777" wp14:noSpellErr="1">
      <w:pPr>
        <w:spacing w:after="0" w:line="240" w:lineRule="auto"/>
        <w:rPr>
          <w:rFonts w:ascii="Calibri" w:hAnsi="Calibri" w:eastAsia="Calibri" w:cs="Calibri"/>
          <w:b w:val="1"/>
          <w:bCs w:val="1"/>
          <w:i w:val="1"/>
          <w:iCs w:val="1"/>
          <w:sz w:val="24"/>
          <w:szCs w:val="24"/>
          <w:lang w:val="en-US"/>
        </w:rPr>
      </w:pPr>
      <w:r w:rsidRPr="012C7071" w:rsidR="00BF7231">
        <w:rPr>
          <w:rFonts w:ascii="Calibri" w:hAnsi="Calibri" w:eastAsia="Calibri" w:cs="Calibri"/>
          <w:b w:val="1"/>
          <w:bCs w:val="1"/>
          <w:i w:val="1"/>
          <w:iCs w:val="1"/>
          <w:sz w:val="24"/>
          <w:szCs w:val="24"/>
          <w:lang w:val="en-US"/>
        </w:rPr>
        <w:t>Mira Media</w:t>
      </w:r>
    </w:p>
    <w:p xmlns:wp14="http://schemas.microsoft.com/office/word/2010/wordml" w:rsidRPr="00BF7231" w:rsidR="00BF7231" w:rsidP="012C7071" w:rsidRDefault="00BF7231" w14:paraId="13BD8D24" wp14:textId="77777777" wp14:noSpellErr="1">
      <w:pPr>
        <w:spacing w:after="0" w:line="240" w:lineRule="auto"/>
        <w:rPr>
          <w:rFonts w:ascii="Calibri" w:hAnsi="Calibri" w:eastAsia="Calibri" w:cs="Calibri"/>
          <w:sz w:val="24"/>
          <w:szCs w:val="24"/>
          <w:lang w:val="en-US"/>
        </w:rPr>
      </w:pPr>
      <w:r w:rsidRPr="012C7071" w:rsidR="00BF7231">
        <w:rPr>
          <w:rFonts w:ascii="Calibri" w:hAnsi="Calibri" w:eastAsia="Calibri" w:cs="Calibri"/>
          <w:sz w:val="24"/>
          <w:szCs w:val="24"/>
          <w:lang w:val="en-US"/>
        </w:rPr>
        <w:t xml:space="preserve">Mira Media is a local center of expertise on media and diversity based in Utrecht. Mira Media operates as a link between media and multicultural society, as a “digital social broker”. It develops intercultural projects that are innovative in nature and are generally carried out with partners from different sectors of society. All Mira Media activities and projects are and have been related to media, diversity and media literacy.  Mira Media is a non-profit organization it supports migrant groups and organizations in multicultural neighborhoods in using (digital) media in support of intercultural dialogue and citizenship.  </w:t>
      </w:r>
    </w:p>
    <w:p xmlns:wp14="http://schemas.microsoft.com/office/word/2010/wordml" w:rsidRPr="00BF7231" w:rsidR="00BF7231" w:rsidP="012C7071" w:rsidRDefault="00BF7231" w14:paraId="62EBF3C5" wp14:textId="77777777" wp14:noSpellErr="1">
      <w:pPr>
        <w:spacing w:after="0" w:line="240" w:lineRule="auto"/>
        <w:rPr>
          <w:rFonts w:ascii="Calibri" w:hAnsi="Calibri" w:eastAsia="Calibri" w:cs="Calibri"/>
          <w:sz w:val="24"/>
          <w:szCs w:val="24"/>
          <w:lang w:val="en-US"/>
        </w:rPr>
      </w:pPr>
    </w:p>
    <w:p xmlns:wp14="http://schemas.microsoft.com/office/word/2010/wordml" w:rsidR="00A66132" w:rsidP="002510CE" w:rsidRDefault="00B21460" w14:paraId="2583B63D" wp14:textId="77777777">
      <w:pPr>
        <w:pStyle w:val="Kop2"/>
        <w:spacing w:after="240"/>
        <w:rPr>
          <w:lang w:val="en-US"/>
        </w:rPr>
      </w:pPr>
      <w:bookmarkStart w:name="_Toc525316134" w:id="4"/>
      <w:r>
        <w:rPr>
          <w:lang w:val="en-US"/>
        </w:rPr>
        <w:t>Local</w:t>
      </w:r>
      <w:r w:rsidRPr="008331CB" w:rsidR="00A66132">
        <w:rPr>
          <w:lang w:val="en-US"/>
        </w:rPr>
        <w:t xml:space="preserve"> partners</w:t>
      </w:r>
      <w:bookmarkEnd w:id="4"/>
    </w:p>
    <w:p xmlns:wp14="http://schemas.microsoft.com/office/word/2010/wordml" w:rsidRPr="008A5EDF" w:rsidR="008A5EDF" w:rsidP="012C7071" w:rsidRDefault="008A5EDF" w14:paraId="6BA11320" wp14:textId="77777777" wp14:noSpellErr="1">
      <w:pPr>
        <w:autoSpaceDE w:val="0"/>
        <w:autoSpaceDN w:val="0"/>
        <w:spacing w:after="0" w:line="240" w:lineRule="auto"/>
        <w:rPr>
          <w:rFonts w:ascii="Calibri" w:hAnsi="Calibri" w:eastAsia="Calibri" w:cs="Calibri"/>
          <w:sz w:val="24"/>
          <w:szCs w:val="24"/>
          <w:lang w:val="en-US"/>
        </w:rPr>
      </w:pPr>
      <w:r w:rsidRPr="012C7071" w:rsidR="008A5EDF">
        <w:rPr>
          <w:rFonts w:ascii="Calibri" w:hAnsi="Calibri" w:eastAsia="Calibri" w:cs="Calibri"/>
          <w:sz w:val="24"/>
          <w:szCs w:val="24"/>
          <w:lang w:val="en-US"/>
        </w:rPr>
        <w:t>Inventory of existing other local (intercultural) activities and initiatives concerning 21</w:t>
      </w:r>
      <w:r w:rsidRPr="012C7071" w:rsidR="008A5EDF">
        <w:rPr>
          <w:rFonts w:ascii="Calibri" w:hAnsi="Calibri" w:eastAsia="Calibri" w:cs="Calibri"/>
          <w:sz w:val="24"/>
          <w:szCs w:val="24"/>
          <w:vertAlign w:val="superscript"/>
          <w:lang w:val="en-US"/>
        </w:rPr>
        <w:t>st</w:t>
      </w:r>
      <w:r w:rsidRPr="012C7071" w:rsidR="008A5EDF">
        <w:rPr>
          <w:rFonts w:ascii="Calibri" w:hAnsi="Calibri" w:eastAsia="Calibri" w:cs="Calibri"/>
          <w:sz w:val="24"/>
          <w:szCs w:val="24"/>
          <w:lang w:val="en-US"/>
        </w:rPr>
        <w:t xml:space="preserve"> century skills for children</w:t>
      </w:r>
    </w:p>
    <w:p xmlns:wp14="http://schemas.microsoft.com/office/word/2010/wordml" w:rsidRPr="008A5EDF" w:rsidR="008A5EDF" w:rsidP="012C7071" w:rsidRDefault="008A5EDF" w14:paraId="6D98A12B" wp14:textId="77777777" wp14:noSpellErr="1">
      <w:pPr>
        <w:spacing w:after="0" w:line="240" w:lineRule="auto"/>
        <w:ind w:left="360"/>
        <w:rPr>
          <w:rFonts w:ascii="Calibri" w:hAnsi="Calibri" w:eastAsia="Calibri" w:cs="Calibri"/>
          <w:sz w:val="24"/>
          <w:szCs w:val="24"/>
          <w:lang w:val="en-US"/>
        </w:rPr>
      </w:pPr>
    </w:p>
    <w:p xmlns:wp14="http://schemas.microsoft.com/office/word/2010/wordml" w:rsidRPr="008A5EDF" w:rsidR="008A5EDF" w:rsidP="012C7071" w:rsidRDefault="008A5EDF" w14:paraId="266C3604" wp14:textId="777777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eastAsia="Calibri" w:cs="Calibri"/>
          <w:b w:val="1"/>
          <w:bCs w:val="1"/>
          <w:i w:val="1"/>
          <w:iCs w:val="1"/>
          <w:color w:val="212121"/>
          <w:sz w:val="24"/>
          <w:szCs w:val="24"/>
          <w:lang w:val="en" w:eastAsia="nl-NL"/>
        </w:rPr>
      </w:pPr>
      <w:r w:rsidRPr="012C7071" w:rsidR="008A5EDF">
        <w:rPr>
          <w:rFonts w:ascii="Calibri" w:hAnsi="Calibri" w:eastAsia="Calibri" w:cs="Calibri"/>
          <w:b w:val="1"/>
          <w:bCs w:val="1"/>
          <w:i w:val="1"/>
          <w:iCs w:val="1"/>
          <w:color w:val="212121"/>
          <w:sz w:val="24"/>
          <w:szCs w:val="24"/>
          <w:lang w:val="en" w:eastAsia="nl-NL"/>
        </w:rPr>
        <w:t xml:space="preserve">Utrecht youth work organization </w:t>
      </w:r>
      <w:proofErr w:type="spellStart"/>
      <w:r w:rsidRPr="012C7071" w:rsidR="008A5EDF">
        <w:rPr>
          <w:rFonts w:ascii="Calibri" w:hAnsi="Calibri" w:eastAsia="Calibri" w:cs="Calibri"/>
          <w:b w:val="1"/>
          <w:bCs w:val="1"/>
          <w:i w:val="1"/>
          <w:iCs w:val="1"/>
          <w:color w:val="212121"/>
          <w:sz w:val="24"/>
          <w:szCs w:val="24"/>
          <w:lang w:val="en" w:eastAsia="nl-NL"/>
        </w:rPr>
        <w:t>JoU</w:t>
      </w:r>
      <w:proofErr w:type="spellEnd"/>
    </w:p>
    <w:p xmlns:wp14="http://schemas.microsoft.com/office/word/2010/wordml" w:rsidRPr="008A5EDF" w:rsidR="008A5EDF" w:rsidP="012C7071" w:rsidRDefault="008A5EDF" w14:paraId="28F4CF9C" wp14:textId="777777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eastAsia="Calibri" w:cs="Calibri"/>
          <w:sz w:val="24"/>
          <w:szCs w:val="24"/>
          <w:lang w:val="en" w:eastAsia="nl-NL"/>
        </w:rPr>
      </w:pPr>
      <w:r w:rsidRPr="012C7071" w:rsidR="008A5EDF">
        <w:rPr>
          <w:rFonts w:ascii="Calibri" w:hAnsi="Calibri" w:eastAsia="Calibri" w:cs="Calibri"/>
          <w:sz w:val="24"/>
          <w:szCs w:val="24"/>
          <w:lang w:val="en" w:eastAsia="nl-NL"/>
        </w:rPr>
        <w:t xml:space="preserve">In 2017 -2018, the </w:t>
      </w:r>
      <w:proofErr w:type="spellStart"/>
      <w:r w:rsidRPr="012C7071" w:rsidR="008A5EDF">
        <w:rPr>
          <w:rFonts w:ascii="Calibri" w:hAnsi="Calibri" w:eastAsia="Calibri" w:cs="Calibri"/>
          <w:sz w:val="24"/>
          <w:szCs w:val="24"/>
          <w:lang w:val="en" w:eastAsia="nl-NL"/>
        </w:rPr>
        <w:t>JoU</w:t>
      </w:r>
      <w:proofErr w:type="spellEnd"/>
      <w:r w:rsidRPr="012C7071" w:rsidR="008A5EDF">
        <w:rPr>
          <w:rFonts w:ascii="Calibri" w:hAnsi="Calibri" w:eastAsia="Calibri" w:cs="Calibri"/>
          <w:sz w:val="24"/>
          <w:szCs w:val="24"/>
          <w:lang w:val="en" w:eastAsia="nl-NL"/>
        </w:rPr>
        <w:t xml:space="preserve"> foundation has adapted its policy to the changing (digital) working environment. The experiment Digital Citizenship focused on various components in social media:</w:t>
      </w:r>
    </w:p>
    <w:p xmlns:wp14="http://schemas.microsoft.com/office/word/2010/wordml" w:rsidRPr="008A5EDF" w:rsidR="008A5EDF" w:rsidP="012C7071" w:rsidRDefault="008A5EDF" w14:paraId="178B1145" wp14:textId="77777777" wp14:noSpellErr="1">
      <w:pPr>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hAnsi="Calibri" w:eastAsia="Calibri" w:cs="Calibri"/>
          <w:sz w:val="24"/>
          <w:szCs w:val="24"/>
          <w:lang w:val="en" w:eastAsia="nl-NL"/>
        </w:rPr>
      </w:pPr>
      <w:r w:rsidRPr="012C7071" w:rsidR="008A5EDF">
        <w:rPr>
          <w:rFonts w:ascii="Calibri" w:hAnsi="Calibri" w:eastAsia="Calibri" w:cs="Calibri"/>
          <w:sz w:val="24"/>
          <w:szCs w:val="24"/>
          <w:lang w:val="en" w:eastAsia="nl-NL"/>
        </w:rPr>
        <w:t>Working with young people: contacting and maintaining, recruiting / reaching, knowledge of the living environment and pedagogical work (signaling, stimulating healthy media use).</w:t>
      </w:r>
    </w:p>
    <w:p xmlns:wp14="http://schemas.microsoft.com/office/word/2010/wordml" w:rsidRPr="008A5EDF" w:rsidR="008A5EDF" w:rsidP="012C7071" w:rsidRDefault="008A5EDF" w14:paraId="0E18F494" wp14:textId="77777777" wp14:noSpellErr="1">
      <w:pPr>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hAnsi="Calibri" w:eastAsia="Calibri" w:cs="Calibri"/>
          <w:sz w:val="24"/>
          <w:szCs w:val="24"/>
          <w:lang w:val="en" w:eastAsia="nl-NL"/>
        </w:rPr>
      </w:pPr>
      <w:r w:rsidRPr="012C7071" w:rsidR="008A5EDF">
        <w:rPr>
          <w:rFonts w:ascii="Calibri" w:hAnsi="Calibri" w:eastAsia="Calibri" w:cs="Calibri"/>
          <w:sz w:val="24"/>
          <w:szCs w:val="24"/>
          <w:lang w:val="en" w:eastAsia="nl-NL"/>
        </w:rPr>
        <w:t>Communication tool with parents / externals / internal</w:t>
      </w:r>
    </w:p>
    <w:p xmlns:wp14="http://schemas.microsoft.com/office/word/2010/wordml" w:rsidRPr="008A5EDF" w:rsidR="008A5EDF" w:rsidP="012C7071" w:rsidRDefault="008A5EDF" w14:paraId="4C632F7D" wp14:textId="77777777" wp14:noSpellErr="1">
      <w:pPr>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hAnsi="Calibri" w:eastAsia="Calibri" w:cs="Calibri"/>
          <w:sz w:val="24"/>
          <w:szCs w:val="24"/>
          <w:lang w:val="en" w:eastAsia="nl-NL"/>
        </w:rPr>
      </w:pPr>
      <w:r w:rsidRPr="012C7071" w:rsidR="008A5EDF">
        <w:rPr>
          <w:rFonts w:ascii="Calibri" w:hAnsi="Calibri" w:eastAsia="Calibri" w:cs="Calibri"/>
          <w:sz w:val="24"/>
          <w:szCs w:val="24"/>
          <w:lang w:val="en" w:eastAsia="nl-NL"/>
        </w:rPr>
        <w:t>Safe and professional media use (privacy, naming, workload, etc.)</w:t>
      </w:r>
    </w:p>
    <w:p xmlns:wp14="http://schemas.microsoft.com/office/word/2010/wordml" w:rsidRPr="008A5EDF" w:rsidR="008A5EDF" w:rsidP="012C7071" w:rsidRDefault="008A5EDF" w14:paraId="6CB6CD81" wp14:textId="77777777">
      <w:pPr>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hAnsi="Calibri" w:eastAsia="Calibri" w:cs="Calibri"/>
          <w:sz w:val="24"/>
          <w:szCs w:val="24"/>
          <w:lang w:val="en" w:eastAsia="nl-NL"/>
        </w:rPr>
      </w:pPr>
      <w:proofErr w:type="spellStart"/>
      <w:r w:rsidRPr="012C7071" w:rsidR="008A5EDF">
        <w:rPr>
          <w:rFonts w:ascii="Calibri" w:hAnsi="Calibri" w:eastAsia="Calibri" w:cs="Calibri"/>
          <w:sz w:val="24"/>
          <w:szCs w:val="24"/>
          <w:lang w:val="en" w:eastAsia="nl-NL"/>
        </w:rPr>
        <w:t>JoU</w:t>
      </w:r>
      <w:proofErr w:type="spellEnd"/>
      <w:r w:rsidRPr="012C7071" w:rsidR="008A5EDF">
        <w:rPr>
          <w:rFonts w:ascii="Calibri" w:hAnsi="Calibri" w:eastAsia="Calibri" w:cs="Calibri"/>
          <w:sz w:val="24"/>
          <w:szCs w:val="24"/>
          <w:lang w:val="en" w:eastAsia="nl-NL"/>
        </w:rPr>
        <w:t xml:space="preserve"> (as an organization) visible on social media</w:t>
      </w:r>
    </w:p>
    <w:p xmlns:wp14="http://schemas.microsoft.com/office/word/2010/wordml" w:rsidRPr="008A5EDF" w:rsidR="008A5EDF" w:rsidP="012C7071" w:rsidRDefault="008A5EDF" w14:paraId="4368C9F5" wp14:textId="77777777">
      <w:pPr>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hAnsi="Calibri" w:eastAsia="Calibri" w:cs="Calibri"/>
          <w:sz w:val="24"/>
          <w:szCs w:val="24"/>
          <w:lang w:val="en-US" w:eastAsia="nl-NL"/>
        </w:rPr>
      </w:pPr>
      <w:r w:rsidRPr="012C7071" w:rsidR="008A5EDF">
        <w:rPr>
          <w:rFonts w:ascii="Calibri" w:hAnsi="Calibri" w:eastAsia="Calibri" w:cs="Calibri"/>
          <w:sz w:val="24"/>
          <w:szCs w:val="24"/>
          <w:lang w:val="en" w:eastAsia="nl-NL"/>
        </w:rPr>
        <w:t xml:space="preserve">Pilot media literacy 10-14-year </w:t>
      </w:r>
      <w:proofErr w:type="spellStart"/>
      <w:r w:rsidRPr="012C7071" w:rsidR="008A5EDF">
        <w:rPr>
          <w:rFonts w:ascii="Calibri" w:hAnsi="Calibri" w:eastAsia="Calibri" w:cs="Calibri"/>
          <w:sz w:val="24"/>
          <w:szCs w:val="24"/>
          <w:lang w:val="en" w:eastAsia="nl-NL"/>
        </w:rPr>
        <w:t>olds</w:t>
      </w:r>
      <w:proofErr w:type="spellEnd"/>
      <w:r w:rsidRPr="012C7071" w:rsidR="008A5EDF">
        <w:rPr>
          <w:rFonts w:ascii="Calibri" w:hAnsi="Calibri" w:eastAsia="Calibri" w:cs="Calibri"/>
          <w:sz w:val="24"/>
          <w:szCs w:val="24"/>
          <w:lang w:val="en" w:eastAsia="nl-NL"/>
        </w:rPr>
        <w:t xml:space="preserve"> (2 groups of teenagers, 6 meetings per group).</w:t>
      </w:r>
    </w:p>
    <w:p xmlns:wp14="http://schemas.microsoft.com/office/word/2010/wordml" w:rsidRPr="008A5EDF" w:rsidR="008A5EDF" w:rsidP="012C7071" w:rsidRDefault="008A5EDF" w14:paraId="2946DB82" wp14:textId="77777777" wp14:noSpellErr="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eastAsia="Calibri" w:cs="Calibri"/>
          <w:sz w:val="24"/>
          <w:szCs w:val="24"/>
          <w:lang w:val="en-US" w:eastAsia="nl-NL"/>
        </w:rPr>
      </w:pPr>
    </w:p>
    <w:p xmlns:wp14="http://schemas.microsoft.com/office/word/2010/wordml" w:rsidRPr="008A5EDF" w:rsidR="008A5EDF" w:rsidP="012C7071" w:rsidRDefault="008A5EDF" w14:paraId="52682243" wp14:textId="77777777" wp14:noSpellErr="1">
      <w:pPr>
        <w:shd w:val="clear" w:color="auto" w:fill="FFFFFF" w:themeFill="background1"/>
        <w:spacing w:after="0" w:line="240" w:lineRule="auto"/>
        <w:rPr>
          <w:rFonts w:ascii="Calibri" w:hAnsi="Calibri" w:eastAsia="Calibri" w:cs="Calibri"/>
          <w:b w:val="1"/>
          <w:bCs w:val="1"/>
          <w:i w:val="1"/>
          <w:iCs w:val="1"/>
          <w:color w:val="000000"/>
          <w:sz w:val="24"/>
          <w:szCs w:val="24"/>
          <w:lang w:val="en-GB" w:eastAsia="it-IT"/>
        </w:rPr>
      </w:pPr>
      <w:r w:rsidRPr="012C7071" w:rsidR="008A5EDF">
        <w:rPr>
          <w:rFonts w:ascii="Calibri" w:hAnsi="Calibri" w:eastAsia="Calibri" w:cs="Calibri"/>
          <w:b w:val="1"/>
          <w:bCs w:val="1"/>
          <w:i w:val="1"/>
          <w:iCs w:val="1"/>
          <w:color w:val="000000" w:themeColor="text1" w:themeTint="FF" w:themeShade="FF"/>
          <w:sz w:val="24"/>
          <w:szCs w:val="24"/>
          <w:lang w:val="en-GB" w:eastAsia="it-IT"/>
        </w:rPr>
        <w:t>Art. 1 Midden Nederland</w:t>
      </w:r>
    </w:p>
    <w:p xmlns:wp14="http://schemas.microsoft.com/office/word/2010/wordml" w:rsidRPr="008A5EDF" w:rsidR="008A5EDF" w:rsidP="012C7071" w:rsidRDefault="008A5EDF" w14:paraId="6E1E3BBF" wp14:textId="77777777">
      <w:pPr>
        <w:shd w:val="clear" w:color="auto" w:fill="FFFFFF" w:themeFill="background1"/>
        <w:spacing w:after="0" w:line="240" w:lineRule="auto"/>
        <w:rPr>
          <w:rFonts w:ascii="Calibri" w:hAnsi="Calibri" w:eastAsia="Calibri" w:cs="Calibri"/>
          <w:color w:val="000000"/>
          <w:sz w:val="24"/>
          <w:szCs w:val="24"/>
          <w:lang w:val="en-GB" w:eastAsia="it-IT"/>
        </w:rPr>
      </w:pPr>
      <w:proofErr w:type="spellStart"/>
      <w:r w:rsidRPr="012C7071" w:rsidR="008A5EDF">
        <w:rPr>
          <w:rFonts w:ascii="Calibri" w:hAnsi="Calibri" w:eastAsia="Calibri" w:cs="Calibri"/>
          <w:color w:val="000000" w:themeColor="text1" w:themeTint="FF" w:themeShade="FF"/>
          <w:sz w:val="24"/>
          <w:szCs w:val="24"/>
          <w:lang w:val="en-GB" w:eastAsia="it-IT"/>
        </w:rPr>
        <w:t>Artikel</w:t>
      </w:r>
      <w:proofErr w:type="spellEnd"/>
      <w:r w:rsidRPr="012C7071" w:rsidR="008A5EDF">
        <w:rPr>
          <w:rFonts w:ascii="Calibri" w:hAnsi="Calibri" w:eastAsia="Calibri" w:cs="Calibri"/>
          <w:color w:val="000000" w:themeColor="text1" w:themeTint="FF" w:themeShade="FF"/>
          <w:sz w:val="24"/>
          <w:szCs w:val="24"/>
          <w:lang w:val="en-GB" w:eastAsia="it-IT"/>
        </w:rPr>
        <w:t xml:space="preserve"> 1 Midden Nederland is actively involved in the prevention and combating of discrimination and the social processes that underlie it. They see unequal treatment not as incidental and individual, but as a structural social phenomenon. All the activities carried out by Art. 1 MN contribute to an inclusive society in which everyone has equal opportunities (Art1middennederland.nl, 2018). They provide guest lessons to primary and secondary schools and engage with older children on the topic of cyberbullying. With the aid of videos, students begin to identify what cyberbullying is, what are the possible effects as well as what to do if it is happening to themselves or a friend.  </w:t>
      </w:r>
    </w:p>
    <w:p xmlns:wp14="http://schemas.microsoft.com/office/word/2010/wordml" w:rsidRPr="008A5EDF" w:rsidR="008A5EDF" w:rsidP="012C7071" w:rsidRDefault="008A5EDF" w14:paraId="5997CC1D" wp14:textId="77777777" wp14:noSpellErr="1">
      <w:pPr>
        <w:shd w:val="clear" w:color="auto" w:fill="FFFFFF" w:themeFill="background1"/>
        <w:spacing w:after="0" w:line="240" w:lineRule="auto"/>
        <w:ind w:left="1080"/>
        <w:contextualSpacing/>
        <w:rPr>
          <w:rFonts w:ascii="Calibri" w:hAnsi="Calibri" w:eastAsia="Calibri" w:cs="Calibri"/>
          <w:color w:val="000000"/>
          <w:sz w:val="24"/>
          <w:szCs w:val="24"/>
          <w:lang w:val="en-GB" w:eastAsia="it-IT"/>
        </w:rPr>
      </w:pPr>
    </w:p>
    <w:p xmlns:wp14="http://schemas.microsoft.com/office/word/2010/wordml" w:rsidRPr="008A5EDF" w:rsidR="008A5EDF" w:rsidP="012C7071" w:rsidRDefault="008A5EDF" w14:paraId="4BBA9F20" wp14:textId="77777777" wp14:noSpellErr="1">
      <w:pPr>
        <w:shd w:val="clear" w:color="auto" w:fill="FFFFFF" w:themeFill="background1"/>
        <w:spacing w:after="0" w:line="240" w:lineRule="auto"/>
        <w:rPr>
          <w:rFonts w:ascii="Calibri" w:hAnsi="Calibri" w:eastAsia="Calibri" w:cs="Calibri"/>
          <w:b w:val="1"/>
          <w:bCs w:val="1"/>
          <w:i w:val="1"/>
          <w:iCs w:val="1"/>
          <w:color w:val="000000"/>
          <w:sz w:val="24"/>
          <w:szCs w:val="24"/>
          <w:lang w:val="en-GB" w:eastAsia="it-IT"/>
        </w:rPr>
      </w:pPr>
      <w:r w:rsidRPr="012C7071" w:rsidR="008A5EDF">
        <w:rPr>
          <w:rFonts w:ascii="Calibri" w:hAnsi="Calibri" w:eastAsia="Calibri" w:cs="Calibri"/>
          <w:b w:val="1"/>
          <w:bCs w:val="1"/>
          <w:i w:val="1"/>
          <w:iCs w:val="1"/>
          <w:color w:val="000000" w:themeColor="text1" w:themeTint="FF" w:themeShade="FF"/>
          <w:sz w:val="24"/>
          <w:szCs w:val="24"/>
          <w:lang w:val="en-GB" w:eastAsia="it-IT"/>
        </w:rPr>
        <w:t>Al Amal</w:t>
      </w:r>
    </w:p>
    <w:p xmlns:wp14="http://schemas.microsoft.com/office/word/2010/wordml" w:rsidRPr="008A5EDF" w:rsidR="008A5EDF" w:rsidP="012C7071" w:rsidRDefault="008A5EDF" w14:paraId="77AFD80D" wp14:textId="77777777" wp14:noSpellErr="1">
      <w:pPr>
        <w:shd w:val="clear" w:color="auto" w:fill="FFFFFF" w:themeFill="background1"/>
        <w:spacing w:after="0" w:line="240" w:lineRule="auto"/>
        <w:rPr>
          <w:rFonts w:ascii="Calibri" w:hAnsi="Calibri" w:eastAsia="Calibri" w:cs="Calibri"/>
          <w:color w:val="000000"/>
          <w:sz w:val="24"/>
          <w:szCs w:val="24"/>
          <w:lang w:val="en-GB" w:eastAsia="it-IT"/>
        </w:rPr>
      </w:pPr>
      <w:r w:rsidRPr="012C7071" w:rsidR="008A5EDF">
        <w:rPr>
          <w:rFonts w:ascii="Calibri" w:hAnsi="Calibri" w:eastAsia="Calibri" w:cs="Calibri"/>
          <w:color w:val="000000" w:themeColor="text1" w:themeTint="FF" w:themeShade="FF"/>
          <w:sz w:val="24"/>
          <w:szCs w:val="24"/>
          <w:lang w:val="en-GB" w:eastAsia="it-IT"/>
        </w:rPr>
        <w:t>Al Amal is an independent organisation that wants to promote the participation of families, mothers, women and youth within the Moroccan Dutch community. It focuses on those who may struggle to find their way in Dutch society on works on their own strengths. This organisation works according to the principles of the peaceful neighbourhood (Al-amal.nl, 2018). Regarding digital skills, the Al Amal Foundation offers three training programmes in the field of media literacy.</w:t>
      </w:r>
    </w:p>
    <w:p xmlns:wp14="http://schemas.microsoft.com/office/word/2010/wordml" w:rsidR="008A5EDF" w:rsidP="008A5EDF" w:rsidRDefault="008A5EDF" w14:paraId="110FFD37" wp14:textId="77777777">
      <w:pPr>
        <w:shd w:val="clear" w:color="auto" w:fill="FFFFFF"/>
        <w:spacing w:after="0" w:line="240" w:lineRule="auto"/>
        <w:rPr>
          <w:rFonts w:ascii="Calibri" w:hAnsi="Calibri" w:eastAsia="Times New Roman" w:cs="Calibri"/>
          <w:b/>
          <w:color w:val="000000"/>
          <w:lang w:val="en-GB" w:eastAsia="it-IT"/>
        </w:rPr>
      </w:pPr>
    </w:p>
    <w:p xmlns:wp14="http://schemas.microsoft.com/office/word/2010/wordml" w:rsidR="00A66132" w:rsidP="00F31F9E" w:rsidRDefault="00A66132" w14:paraId="1299FA77" wp14:textId="77777777">
      <w:pPr>
        <w:pStyle w:val="Kop2"/>
        <w:spacing w:after="240"/>
        <w:rPr>
          <w:lang w:val="en-US"/>
        </w:rPr>
      </w:pPr>
      <w:bookmarkStart w:name="_Toc525316135" w:id="5"/>
      <w:r w:rsidRPr="008331CB">
        <w:rPr>
          <w:lang w:val="en-US"/>
        </w:rPr>
        <w:t>Digital citizenship policies and programs in schools</w:t>
      </w:r>
      <w:bookmarkEnd w:id="5"/>
    </w:p>
    <w:p xmlns:wp14="http://schemas.microsoft.com/office/word/2010/wordml" w:rsidRPr="008A5EDF" w:rsidR="008A5EDF" w:rsidP="012C7071" w:rsidRDefault="008A5EDF" w14:paraId="73A50738" wp14:textId="77777777" wp14:noSpellErr="1">
      <w:pPr>
        <w:numPr>
          <w:ilvl w:val="0"/>
          <w:numId w:val="18"/>
        </w:numPr>
        <w:spacing w:after="0" w:line="240" w:lineRule="auto"/>
        <w:ind w:left="360"/>
        <w:contextualSpacing/>
        <w:rPr>
          <w:rFonts w:ascii="Calibri" w:hAnsi="Calibri" w:cs="Times New Roman"/>
          <w:sz w:val="24"/>
          <w:szCs w:val="24"/>
          <w:lang w:val="en-US"/>
        </w:rPr>
      </w:pPr>
      <w:r w:rsidRPr="012C7071" w:rsidR="008A5EDF">
        <w:rPr>
          <w:rFonts w:ascii="Calibri" w:hAnsi="Calibri" w:eastAsia="Arial" w:cs="Arial"/>
          <w:sz w:val="24"/>
          <w:szCs w:val="24"/>
          <w:lang w:val="en-GB"/>
        </w:rPr>
        <w:t xml:space="preserve">Digital </w:t>
      </w:r>
      <w:r w:rsidRPr="012C7071" w:rsidR="008A5EDF">
        <w:rPr>
          <w:rFonts w:ascii="Calibri" w:hAnsi="Calibri" w:cs="Times New Roman"/>
          <w:sz w:val="24"/>
          <w:szCs w:val="24"/>
          <w:lang w:val="en-US"/>
        </w:rPr>
        <w:t>competence is increasingly becoming indispensable, an alarmingly high number of people however still lack a basic level of digital competence</w:t>
      </w:r>
      <w:r w:rsidRPr="012C7071">
        <w:rPr>
          <w:rFonts w:ascii="Calibri" w:hAnsi="Calibri" w:cs="Times New Roman"/>
          <w:sz w:val="24"/>
          <w:szCs w:val="24"/>
          <w:vertAlign w:val="superscript"/>
          <w:lang w:val="en-US"/>
        </w:rPr>
        <w:footnoteReference w:id="2"/>
      </w:r>
      <w:r w:rsidRPr="012C7071" w:rsidR="008A5EDF">
        <w:rPr>
          <w:rFonts w:ascii="Calibri" w:hAnsi="Calibri" w:cs="Times New Roman"/>
          <w:sz w:val="24"/>
          <w:szCs w:val="24"/>
          <w:lang w:val="en-US"/>
        </w:rPr>
        <w:t xml:space="preserve">, putting them at risk of unemployment and social exclusion. This can contribute to creating a ‘digital divide’, which can lead to social and economic inequalities and which poses a clear challenge to our education and training systems.  </w:t>
      </w:r>
    </w:p>
    <w:p xmlns:wp14="http://schemas.microsoft.com/office/word/2010/wordml" w:rsidRPr="008A5EDF" w:rsidR="008A5EDF" w:rsidP="012C7071" w:rsidRDefault="008A5EDF" w14:paraId="3E0D44CC" wp14:textId="77777777" wp14:noSpellErr="1">
      <w:pPr>
        <w:numPr>
          <w:ilvl w:val="0"/>
          <w:numId w:val="18"/>
        </w:numPr>
        <w:autoSpaceDE w:val="0"/>
        <w:autoSpaceDN w:val="0"/>
        <w:adjustRightInd w:val="0"/>
        <w:spacing w:after="0" w:line="240" w:lineRule="auto"/>
        <w:ind w:left="360"/>
        <w:contextualSpacing/>
        <w:rPr>
          <w:sz w:val="24"/>
          <w:szCs w:val="24"/>
          <w:lang w:val="en-US"/>
        </w:rPr>
      </w:pPr>
      <w:r w:rsidRPr="012C7071" w:rsidR="008A5EDF">
        <w:rPr>
          <w:rFonts w:cs="TimesNewRomanPSMT"/>
          <w:sz w:val="24"/>
          <w:szCs w:val="24"/>
          <w:lang w:val="en-US"/>
        </w:rPr>
        <w:t xml:space="preserve">Media wisdom has prominently featured in the Netherlands since 2008, especially regarding the recommendations from the Council for Culture. However, media wisdom has not been integrated in the school curriculum despite the Council recommending this twice.  The Dutch government planned a curriculum change in 2020 – 2021 which will finally introduce digital literacy in the national school objectives and </w:t>
      </w:r>
      <w:r w:rsidRPr="012C7071" w:rsidR="008A5EDF">
        <w:rPr>
          <w:sz w:val="24"/>
          <w:szCs w:val="24"/>
          <w:lang w:val="en-US"/>
        </w:rPr>
        <w:t>attainment targets. This will have a major effect on the Dutch school programs in primary- and secondary education.</w:t>
      </w:r>
    </w:p>
    <w:p xmlns:wp14="http://schemas.microsoft.com/office/word/2010/wordml" w:rsidRPr="008A5EDF" w:rsidR="008A5EDF" w:rsidP="012C7071" w:rsidRDefault="008A5EDF" w14:paraId="4552D5DD" wp14:textId="77777777">
      <w:pPr>
        <w:numPr>
          <w:ilvl w:val="0"/>
          <w:numId w:val="1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cs="Calibri" w:cstheme="minorAscii"/>
          <w:sz w:val="24"/>
          <w:szCs w:val="24"/>
          <w:shd w:val="clear" w:color="auto" w:fill="FFFFFF"/>
          <w:lang w:val="en-US"/>
        </w:rPr>
      </w:pPr>
      <w:r w:rsidRPr="012C7071" w:rsidR="008A5EDF">
        <w:rPr>
          <w:rFonts w:ascii="Calibri" w:hAnsi="Calibri"/>
          <w:sz w:val="24"/>
          <w:szCs w:val="24"/>
          <w:lang w:val="en-US"/>
        </w:rPr>
        <w:t>Even</w:t>
      </w:r>
      <w:r w:rsidRPr="012C7071" w:rsidR="008A5EDF">
        <w:rPr>
          <w:rFonts w:ascii="Calibri" w:hAnsi="Calibri"/>
          <w:sz w:val="24"/>
          <w:szCs w:val="24"/>
          <w:lang w:val="en"/>
        </w:rPr>
        <w:t xml:space="preserve"> though working on digital citizenship is not compulsory, there are various (ad hoc) initiatives that work locally on digital citizenship/digital literacy in the neighborhoods and schools. These initiatives show that Dutch s</w:t>
      </w:r>
      <w:proofErr w:type="spellStart"/>
      <w:r w:rsidRPr="012C7071" w:rsidR="008A5EDF">
        <w:rPr>
          <w:rFonts w:cs="Calibri" w:cstheme="minorAscii"/>
          <w:sz w:val="24"/>
          <w:szCs w:val="24"/>
          <w:shd w:val="clear" w:color="auto" w:fill="FFFFFF"/>
          <w:lang w:val="en-US"/>
        </w:rPr>
        <w:t>chools</w:t>
      </w:r>
      <w:proofErr w:type="spellEnd"/>
      <w:r w:rsidRPr="012C7071" w:rsidR="008A5EDF">
        <w:rPr>
          <w:rFonts w:cs="Calibri" w:cstheme="minorAscii"/>
          <w:sz w:val="24"/>
          <w:szCs w:val="24"/>
          <w:shd w:val="clear" w:color="auto" w:fill="FFFFFF"/>
          <w:lang w:val="en-US"/>
        </w:rPr>
        <w:t xml:space="preserve"> at present are not well equipped to teach and coach pupils and students towards a full digital citizenship. There is also no feeling of urgency concerning the upcoming curriculum change in 2010-2021. Teachers need </w:t>
      </w:r>
      <w:r w:rsidRPr="012C7071" w:rsidR="00E0560C">
        <w:rPr>
          <w:rFonts w:cs="Calibri" w:cstheme="minorAscii"/>
          <w:sz w:val="24"/>
          <w:szCs w:val="24"/>
          <w:shd w:val="clear" w:color="auto" w:fill="FFFFFF"/>
          <w:lang w:val="en-US"/>
        </w:rPr>
        <w:t>enough</w:t>
      </w:r>
      <w:r w:rsidRPr="012C7071" w:rsidR="008A5EDF">
        <w:rPr>
          <w:rFonts w:cs="Calibri" w:cstheme="minorAscii"/>
          <w:sz w:val="24"/>
          <w:szCs w:val="24"/>
          <w:shd w:val="clear" w:color="auto" w:fill="FFFFFF"/>
          <w:lang w:val="en-US"/>
        </w:rPr>
        <w:t xml:space="preserve"> knowledge of media literacy, suitable teaching material or software and sufficient ICT facilities at school. Half of the teachers mention enough class time and support at school as an important precondition. </w:t>
      </w:r>
    </w:p>
    <w:p xmlns:wp14="http://schemas.microsoft.com/office/word/2010/wordml" w:rsidRPr="008A5EDF" w:rsidR="008A5EDF" w:rsidP="012C7071" w:rsidRDefault="008A5EDF" w14:paraId="26424D20" wp14:textId="77777777" wp14:noSpellErr="1">
      <w:pPr>
        <w:numPr>
          <w:ilvl w:val="0"/>
          <w:numId w:val="18"/>
        </w:numPr>
        <w:autoSpaceDE w:val="0"/>
        <w:autoSpaceDN w:val="0"/>
        <w:adjustRightInd w:val="0"/>
        <w:spacing w:after="0" w:line="240" w:lineRule="auto"/>
        <w:ind w:left="360"/>
        <w:contextualSpacing/>
        <w:rPr>
          <w:rFonts w:ascii="Calibri" w:hAnsi="Calibri" w:cs="Times New Roman"/>
          <w:sz w:val="24"/>
          <w:szCs w:val="24"/>
          <w:lang w:val="en-US"/>
        </w:rPr>
      </w:pPr>
      <w:r w:rsidRPr="012C7071" w:rsidR="008A5EDF">
        <w:rPr>
          <w:sz w:val="24"/>
          <w:szCs w:val="24"/>
          <w:lang w:val="en-US"/>
        </w:rPr>
        <w:t xml:space="preserve">In the Netherlands </w:t>
      </w:r>
      <w:r w:rsidRPr="012C7071" w:rsidR="008A5EDF">
        <w:rPr>
          <w:sz w:val="24"/>
          <w:szCs w:val="24"/>
          <w:lang w:val="en"/>
        </w:rPr>
        <w:t xml:space="preserve">several national, regional and local support structures deal with different of aspects digital citizenship. However, each has its own responsibility and there is no national comprehensive vision and/or mission on digital citizenship. Schools and other local organizations are not obliged to obtain the services or advises from the existing structures. This makes it unclear for local professional workers/teachers 'what' is digital citizenship, who “owns it”.  This contradicts and obstructs the local development of </w:t>
      </w:r>
      <w:r w:rsidRPr="012C7071" w:rsidR="008A5EDF">
        <w:rPr>
          <w:rFonts w:ascii="Calibri" w:hAnsi="Calibri" w:cs="Times New Roman"/>
          <w:sz w:val="24"/>
          <w:szCs w:val="24"/>
          <w:lang w:val="en-US"/>
        </w:rPr>
        <w:t>comprehensive "whole school" approaches involving the entire school community as well as other relevant stakeholders.</w:t>
      </w:r>
    </w:p>
    <w:p xmlns:wp14="http://schemas.microsoft.com/office/word/2010/wordml" w:rsidR="008A5EDF" w:rsidP="012C7071" w:rsidRDefault="008A5EDF" w14:paraId="2E53113A" wp14:textId="77777777" wp14:noSpellErr="1">
      <w:pPr>
        <w:numPr>
          <w:ilvl w:val="0"/>
          <w:numId w:val="1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hAnsi="Calibri" w:eastAsia="Times New Roman" w:cs="Courier New"/>
          <w:sz w:val="24"/>
          <w:szCs w:val="24"/>
          <w:lang w:val="en-US" w:eastAsia="nl-NL"/>
        </w:rPr>
      </w:pPr>
      <w:r w:rsidRPr="012C7071" w:rsidR="008A5EDF">
        <w:rPr>
          <w:rFonts w:ascii="Calibri" w:hAnsi="Calibri" w:eastAsia="Times New Roman" w:cs="Courier New"/>
          <w:sz w:val="24"/>
          <w:szCs w:val="24"/>
          <w:lang w:val="en-US" w:eastAsia="nl-NL"/>
        </w:rPr>
        <w:t>In Utrecht local organizations have made substantial efforts to create a promising joint local infrastructure to support schools, parents and children/youngsters. This joint venture is still project based and not supported yet by municipal policies and policies of the school boards. Efforts are being made, in light with the upcoming curriculum change, to change this situation. The COLIBLITE project is anticipating on these developments by realizing a neighborhood approach based on the eight principles of the Council of the European Union.</w:t>
      </w:r>
    </w:p>
    <w:p xmlns:wp14="http://schemas.microsoft.com/office/word/2010/wordml" w:rsidRPr="008A5EDF" w:rsidR="00E0560C" w:rsidP="012C7071" w:rsidRDefault="00E0560C" w14:paraId="54642675" wp14:textId="77777777" wp14:noSpellErr="1">
      <w:pPr>
        <w:numPr>
          <w:ilvl w:val="0"/>
          <w:numId w:val="1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hAnsi="Calibri" w:eastAsia="Times New Roman" w:cs="Courier New"/>
          <w:sz w:val="24"/>
          <w:szCs w:val="24"/>
          <w:lang w:val="en-US" w:eastAsia="nl-NL"/>
        </w:rPr>
      </w:pPr>
      <w:r w:rsidRPr="012C7071" w:rsidR="00E0560C">
        <w:rPr>
          <w:rFonts w:ascii="Calibri" w:hAnsi="Calibri" w:eastAsia="Times New Roman" w:cs="Courier New"/>
          <w:sz w:val="24"/>
          <w:szCs w:val="24"/>
          <w:lang w:val="en-US" w:eastAsia="nl-NL"/>
        </w:rPr>
        <w:t xml:space="preserve">As a result of the DGGMLF project in Utrecht there is a quite dense network of </w:t>
      </w:r>
      <w:r w:rsidRPr="012C7071" w:rsidR="00F71022">
        <w:rPr>
          <w:rFonts w:ascii="Calibri" w:hAnsi="Calibri" w:eastAsia="Times New Roman" w:cs="Courier New"/>
          <w:sz w:val="24"/>
          <w:szCs w:val="24"/>
          <w:lang w:val="en-US" w:eastAsia="nl-NL"/>
        </w:rPr>
        <w:t>educational support</w:t>
      </w:r>
      <w:r w:rsidRPr="012C7071" w:rsidR="00E0560C">
        <w:rPr>
          <w:rFonts w:ascii="Calibri" w:hAnsi="Calibri" w:eastAsia="Times New Roman" w:cs="Courier New"/>
          <w:sz w:val="24"/>
          <w:szCs w:val="24"/>
          <w:lang w:val="en-US" w:eastAsia="nl-NL"/>
        </w:rPr>
        <w:t xml:space="preserve"> activities for parents concerning digital citizenship.</w:t>
      </w:r>
    </w:p>
    <w:p xmlns:wp14="http://schemas.microsoft.com/office/word/2010/wordml" w:rsidR="008A5EDF" w:rsidP="008A5EDF" w:rsidRDefault="008A5EDF" w14:paraId="6B699379" wp14:textId="77777777">
      <w:pPr>
        <w:spacing w:after="0" w:line="240" w:lineRule="auto"/>
        <w:rPr>
          <w:lang w:val="en-US"/>
        </w:rPr>
      </w:pPr>
    </w:p>
    <w:p xmlns:wp14="http://schemas.microsoft.com/office/word/2010/wordml" w:rsidR="00A66132" w:rsidP="00200AEF" w:rsidRDefault="00A66132" w14:paraId="52EFBACA" wp14:textId="77777777">
      <w:pPr>
        <w:pStyle w:val="Kop2"/>
        <w:spacing w:after="240"/>
        <w:rPr>
          <w:lang w:val="en-US"/>
        </w:rPr>
      </w:pPr>
      <w:bookmarkStart w:name="_Toc525316136" w:id="6"/>
      <w:r w:rsidRPr="008331CB">
        <w:rPr>
          <w:lang w:val="en-US"/>
        </w:rPr>
        <w:t xml:space="preserve">Existing horizontal </w:t>
      </w:r>
      <w:bookmarkEnd w:id="6"/>
      <w:r w:rsidRPr="008331CB" w:rsidR="00F71022">
        <w:rPr>
          <w:lang w:val="en-US"/>
        </w:rPr>
        <w:t>cooperation’s</w:t>
      </w:r>
    </w:p>
    <w:p xmlns:wp14="http://schemas.microsoft.com/office/word/2010/wordml" w:rsidRPr="00437C4C" w:rsidR="00437C4C" w:rsidP="012C7071" w:rsidRDefault="00437C4C" w14:paraId="356E55D2" wp14:textId="77777777">
      <w:pPr>
        <w:shd w:val="clear" w:color="auto" w:fill="FFFFFF" w:themeFill="background1"/>
        <w:spacing w:after="0" w:line="240" w:lineRule="auto"/>
        <w:rPr>
          <w:sz w:val="24"/>
          <w:szCs w:val="24"/>
          <w:lang w:val="en-US"/>
        </w:rPr>
      </w:pPr>
      <w:r w:rsidRPr="012C7071" w:rsidR="00437C4C">
        <w:rPr>
          <w:lang w:val="en-GB" w:eastAsia="it-IT"/>
        </w:rPr>
        <w:t>D</w:t>
      </w:r>
      <w:r w:rsidRPr="012C7071" w:rsidR="00437C4C">
        <w:rPr>
          <w:sz w:val="24"/>
          <w:szCs w:val="24"/>
          <w:lang w:val="en-GB" w:eastAsia="it-IT"/>
        </w:rPr>
        <w:t xml:space="preserve">igital citizenship education in Utrecht builds on existing pedagogical frameworks. In Utrecht, 75% of the school’s, in all Utrecht neighbourhoods, work with the citizenship programme the Peaceful School (De </w:t>
      </w:r>
      <w:proofErr w:type="spellStart"/>
      <w:r w:rsidRPr="012C7071" w:rsidR="00437C4C">
        <w:rPr>
          <w:sz w:val="24"/>
          <w:szCs w:val="24"/>
          <w:lang w:val="en-GB" w:eastAsia="it-IT"/>
        </w:rPr>
        <w:t>Vreedzame</w:t>
      </w:r>
      <w:proofErr w:type="spellEnd"/>
      <w:r w:rsidRPr="012C7071" w:rsidR="00437C4C">
        <w:rPr>
          <w:sz w:val="24"/>
          <w:szCs w:val="24"/>
          <w:lang w:val="en-GB" w:eastAsia="it-IT"/>
        </w:rPr>
        <w:t xml:space="preserve"> School). This is a citizenship program for primary schools on “offline” social competences and democratic citizenship. There is a similar approach at neighbourhood level: The Peaceful Neighbourhood (De </w:t>
      </w:r>
      <w:proofErr w:type="spellStart"/>
      <w:r w:rsidRPr="012C7071" w:rsidR="00437C4C">
        <w:rPr>
          <w:sz w:val="24"/>
          <w:szCs w:val="24"/>
          <w:lang w:val="en-GB" w:eastAsia="it-IT"/>
        </w:rPr>
        <w:t>Vreedzame</w:t>
      </w:r>
      <w:proofErr w:type="spellEnd"/>
      <w:r w:rsidRPr="012C7071" w:rsidR="00437C4C">
        <w:rPr>
          <w:sz w:val="24"/>
          <w:szCs w:val="24"/>
          <w:lang w:val="en-GB" w:eastAsia="it-IT"/>
        </w:rPr>
        <w:t xml:space="preserve"> </w:t>
      </w:r>
      <w:r w:rsidRPr="012C7071" w:rsidR="00437C4C">
        <w:rPr>
          <w:sz w:val="24"/>
          <w:szCs w:val="24"/>
          <w:lang w:val="en-GB" w:eastAsia="it-IT"/>
        </w:rPr>
        <w:t>Wijk</w:t>
      </w:r>
      <w:r w:rsidRPr="012C7071" w:rsidR="00437C4C">
        <w:rPr>
          <w:sz w:val="24"/>
          <w:szCs w:val="24"/>
          <w:lang w:val="en-GB" w:eastAsia="it-IT"/>
        </w:rPr>
        <w:t>). The Peaceful Neighbourhood focuses more on the parents and residents to devote more attention to the educational climate at home and in the public space. As the offline and online world of children are intertwined and because citizenship competences in both environments should be similar, Mira Media developed, in collaboration with local (</w:t>
      </w:r>
      <w:proofErr w:type="spellStart"/>
      <w:r w:rsidRPr="012C7071" w:rsidR="00437C4C">
        <w:rPr>
          <w:sz w:val="24"/>
          <w:szCs w:val="24"/>
          <w:lang w:val="en-GB" w:eastAsia="it-IT"/>
        </w:rPr>
        <w:t>Vreedzame</w:t>
      </w:r>
      <w:proofErr w:type="spellEnd"/>
      <w:r w:rsidRPr="012C7071" w:rsidR="00437C4C">
        <w:rPr>
          <w:sz w:val="24"/>
          <w:szCs w:val="24"/>
          <w:lang w:val="en-GB" w:eastAsia="it-IT"/>
        </w:rPr>
        <w:t xml:space="preserve"> school and Neighbourhood) partners, an integrated neighbourhood-oriented approach to promote digital citizenship by children (and their parents) aged 6-12. This approach aims at the cooperation of schools, libraries, neighbourhood organisations and parents. This approach involves inside- and outside school activities for children, meetings with parents and counselling of schools and professionals concerning the inclusion of digital citizenship in the educational and organisational mission and vision and the training of the educational professionals. The six Cylinder Model of Intercultural Media Education is the base of all these activities.</w:t>
      </w:r>
    </w:p>
    <w:p xmlns:wp14="http://schemas.microsoft.com/office/word/2010/wordml" w:rsidR="00317EEE" w:rsidP="012C7071" w:rsidRDefault="00317EEE" w14:paraId="3FE9F23F" wp14:textId="77777777" wp14:noSpellErr="1">
      <w:pPr>
        <w:rPr>
          <w:sz w:val="24"/>
          <w:szCs w:val="24"/>
          <w:lang w:val="en-US"/>
        </w:rPr>
      </w:pPr>
    </w:p>
    <w:p xmlns:wp14="http://schemas.microsoft.com/office/word/2010/wordml" w:rsidR="00437C4C" w:rsidP="012C7071" w:rsidRDefault="00437C4C" w14:paraId="473AA747" wp14:textId="77777777">
      <w:pPr>
        <w:rPr>
          <w:sz w:val="24"/>
          <w:szCs w:val="24"/>
          <w:lang w:val="en-US"/>
        </w:rPr>
      </w:pPr>
      <w:r w:rsidRPr="012C7071" w:rsidR="00437C4C">
        <w:rPr>
          <w:sz w:val="24"/>
          <w:szCs w:val="24"/>
          <w:lang w:val="en-US"/>
        </w:rPr>
        <w:t xml:space="preserve">In </w:t>
      </w:r>
      <w:proofErr w:type="spellStart"/>
      <w:r w:rsidRPr="012C7071" w:rsidR="00437C4C">
        <w:rPr>
          <w:sz w:val="24"/>
          <w:szCs w:val="24"/>
          <w:lang w:val="en-US"/>
        </w:rPr>
        <w:t>Zuilen</w:t>
      </w:r>
      <w:proofErr w:type="spellEnd"/>
      <w:r w:rsidRPr="012C7071" w:rsidR="00437C4C">
        <w:rPr>
          <w:sz w:val="24"/>
          <w:szCs w:val="24"/>
          <w:lang w:val="en-US"/>
        </w:rPr>
        <w:t xml:space="preserve"> the schools a cooperation within the </w:t>
      </w:r>
      <w:r w:rsidRPr="012C7071" w:rsidR="00317EEE">
        <w:rPr>
          <w:sz w:val="24"/>
          <w:szCs w:val="24"/>
          <w:lang w:val="en-US"/>
        </w:rPr>
        <w:t>Brede school</w:t>
      </w:r>
      <w:r w:rsidRPr="012C7071" w:rsidR="00437C4C">
        <w:rPr>
          <w:sz w:val="24"/>
          <w:szCs w:val="24"/>
          <w:lang w:val="en-US"/>
        </w:rPr>
        <w:t xml:space="preserve"> </w:t>
      </w:r>
      <w:proofErr w:type="spellStart"/>
      <w:r w:rsidRPr="012C7071" w:rsidR="00437C4C">
        <w:rPr>
          <w:sz w:val="24"/>
          <w:szCs w:val="24"/>
          <w:lang w:val="en-US"/>
        </w:rPr>
        <w:t>Zuilen</w:t>
      </w:r>
      <w:proofErr w:type="spellEnd"/>
      <w:r w:rsidRPr="012C7071" w:rsidR="00437C4C">
        <w:rPr>
          <w:sz w:val="24"/>
          <w:szCs w:val="24"/>
          <w:lang w:val="en-US"/>
        </w:rPr>
        <w:t xml:space="preserve">. The jointly organize cultural out of school activities and take part in </w:t>
      </w:r>
      <w:proofErr w:type="spellStart"/>
      <w:r w:rsidRPr="012C7071" w:rsidR="00437C4C">
        <w:rPr>
          <w:sz w:val="24"/>
          <w:szCs w:val="24"/>
          <w:lang w:val="en-US"/>
        </w:rPr>
        <w:t>neighbourhood</w:t>
      </w:r>
      <w:proofErr w:type="spellEnd"/>
      <w:r w:rsidRPr="012C7071" w:rsidR="00437C4C">
        <w:rPr>
          <w:sz w:val="24"/>
          <w:szCs w:val="24"/>
          <w:lang w:val="en-US"/>
        </w:rPr>
        <w:t xml:space="preserve"> events.</w:t>
      </w:r>
    </w:p>
    <w:p xmlns:wp14="http://schemas.microsoft.com/office/word/2010/wordml" w:rsidR="00A66132" w:rsidP="00FC1273" w:rsidRDefault="00A66132" w14:paraId="3D9A7DDF" wp14:textId="77777777">
      <w:pPr>
        <w:pStyle w:val="Kop2"/>
        <w:spacing w:after="240"/>
        <w:rPr>
          <w:lang w:val="en-US"/>
        </w:rPr>
      </w:pPr>
      <w:bookmarkStart w:name="_Toc525316137" w:id="7"/>
      <w:r w:rsidRPr="008331CB">
        <w:rPr>
          <w:lang w:val="en-US"/>
        </w:rPr>
        <w:lastRenderedPageBreak/>
        <w:t>Digital competence</w:t>
      </w:r>
      <w:r w:rsidR="00F71022">
        <w:rPr>
          <w:lang w:val="en-US"/>
        </w:rPr>
        <w:t>s</w:t>
      </w:r>
      <w:r w:rsidRPr="008331CB">
        <w:rPr>
          <w:lang w:val="en-US"/>
        </w:rPr>
        <w:t xml:space="preserve"> </w:t>
      </w:r>
      <w:r w:rsidR="00200AEF">
        <w:rPr>
          <w:lang w:val="en-US"/>
        </w:rPr>
        <w:t>of</w:t>
      </w:r>
      <w:r w:rsidRPr="008331CB">
        <w:rPr>
          <w:lang w:val="en-US"/>
        </w:rPr>
        <w:t xml:space="preserve"> </w:t>
      </w:r>
      <w:bookmarkEnd w:id="7"/>
      <w:r w:rsidR="000B7CA7">
        <w:rPr>
          <w:lang w:val="en-US"/>
        </w:rPr>
        <w:t>children and youngsters</w:t>
      </w:r>
    </w:p>
    <w:p xmlns:wp14="http://schemas.microsoft.com/office/word/2010/wordml" w:rsidRPr="008A5EDF" w:rsidR="00F71022" w:rsidP="012C7071" w:rsidRDefault="00F71022" w14:paraId="010AFD5C" wp14:textId="77777777" wp14:noSpellErr="1">
      <w:pPr>
        <w:numPr>
          <w:ilvl w:val="0"/>
          <w:numId w:val="1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hAnsi="Calibri" w:eastAsia="Times New Roman" w:cs="Courier New"/>
          <w:sz w:val="24"/>
          <w:szCs w:val="24"/>
          <w:lang w:val="en" w:eastAsia="nl-NL"/>
        </w:rPr>
      </w:pPr>
      <w:r w:rsidRPr="012C7071" w:rsidR="00F71022">
        <w:rPr>
          <w:rFonts w:ascii="Calibri" w:hAnsi="Calibri" w:eastAsia="Times New Roman" w:cs="Courier New"/>
          <w:sz w:val="24"/>
          <w:szCs w:val="24"/>
          <w:lang w:val="en" w:eastAsia="nl-NL"/>
        </w:rPr>
        <w:t>Children and youngsters estimate their own digital skills much higher than they are. They also indicate that they learn their digital skills mostly out of school.  There are big differences concerning digital literacy competences and skills between parents, between librarians, between youth workers and between teachers concerning individual motivation and their level and possession of digital literacy skills and competences.</w:t>
      </w:r>
    </w:p>
    <w:p xmlns:wp14="http://schemas.microsoft.com/office/word/2010/wordml" w:rsidRPr="00C17DF9" w:rsidR="00C17DF9" w:rsidP="008A5EDF" w:rsidRDefault="00C17DF9" w14:paraId="1F72F646" wp14:textId="77777777">
      <w:pPr>
        <w:spacing w:after="0" w:line="240" w:lineRule="auto"/>
        <w:rPr>
          <w:lang w:val="en-US"/>
        </w:rPr>
      </w:pPr>
    </w:p>
    <w:p xmlns:wp14="http://schemas.microsoft.com/office/word/2010/wordml" w:rsidR="000B7CA7" w:rsidP="000B7CA7" w:rsidRDefault="000B7CA7" w14:paraId="1AC92AE1" wp14:textId="77777777">
      <w:pPr>
        <w:pStyle w:val="Kop2"/>
        <w:rPr>
          <w:lang w:val="en-US"/>
        </w:rPr>
      </w:pPr>
      <w:r w:rsidRPr="008331CB">
        <w:rPr>
          <w:lang w:val="en-US"/>
        </w:rPr>
        <w:t>Digital competence</w:t>
      </w:r>
      <w:r>
        <w:rPr>
          <w:lang w:val="en-US"/>
        </w:rPr>
        <w:t>s</w:t>
      </w:r>
      <w:r w:rsidRPr="008331CB">
        <w:rPr>
          <w:lang w:val="en-US"/>
        </w:rPr>
        <w:t xml:space="preserve"> </w:t>
      </w:r>
      <w:r>
        <w:rPr>
          <w:lang w:val="en-US"/>
        </w:rPr>
        <w:t>of</w:t>
      </w:r>
      <w:r w:rsidRPr="008331CB">
        <w:rPr>
          <w:lang w:val="en-US"/>
        </w:rPr>
        <w:t xml:space="preserve"> </w:t>
      </w:r>
      <w:r>
        <w:rPr>
          <w:lang w:val="en-US"/>
        </w:rPr>
        <w:t>professionals</w:t>
      </w:r>
    </w:p>
    <w:p xmlns:wp14="http://schemas.microsoft.com/office/word/2010/wordml" w:rsidR="000B7CA7" w:rsidP="000B7CA7" w:rsidRDefault="000B7CA7" w14:paraId="08CE6F91" wp14:textId="77777777">
      <w:pPr>
        <w:autoSpaceDE w:val="0"/>
        <w:autoSpaceDN w:val="0"/>
        <w:spacing w:after="0" w:line="240" w:lineRule="auto"/>
        <w:contextualSpacing/>
        <w:rPr>
          <w:rFonts w:eastAsia="Times New Roman"/>
          <w:sz w:val="24"/>
          <w:szCs w:val="24"/>
          <w:lang w:val="en-US"/>
        </w:rPr>
      </w:pPr>
    </w:p>
    <w:p xmlns:wp14="http://schemas.microsoft.com/office/word/2010/wordml" w:rsidRPr="008A5EDF" w:rsidR="000B7CA7" w:rsidP="012C7071" w:rsidRDefault="000B7CA7" w14:paraId="09F65291" wp14:textId="77777777" wp14:noSpellErr="1">
      <w:pPr>
        <w:autoSpaceDE w:val="0"/>
        <w:autoSpaceDN w:val="0"/>
        <w:spacing w:after="0" w:line="240" w:lineRule="auto"/>
        <w:contextualSpacing/>
        <w:rPr>
          <w:rFonts w:ascii="Calibri" w:hAnsi="Calibri" w:eastAsia="Calibri" w:cs="Calibri"/>
          <w:sz w:val="24"/>
          <w:szCs w:val="24"/>
          <w:lang w:val="en-US"/>
        </w:rPr>
      </w:pPr>
      <w:r w:rsidRPr="012C7071" w:rsidR="000B7CA7">
        <w:rPr>
          <w:rFonts w:ascii="Calibri" w:hAnsi="Calibri" w:eastAsia="Calibri" w:cs="Calibri"/>
          <w:sz w:val="24"/>
          <w:szCs w:val="24"/>
          <w:lang w:val="en-US"/>
        </w:rPr>
        <w:t>Inventory: present competencies of educational, library and youthwork professionals</w:t>
      </w:r>
    </w:p>
    <w:p xmlns:wp14="http://schemas.microsoft.com/office/word/2010/wordml" w:rsidRPr="008A5EDF" w:rsidR="000B7CA7" w:rsidP="012C7071" w:rsidRDefault="000B7CA7" w14:paraId="55ACC3EA" wp14:textId="77777777" wp14:noSpellErr="1">
      <w:pPr>
        <w:numPr>
          <w:ilvl w:val="0"/>
          <w:numId w:val="20"/>
        </w:numPr>
        <w:autoSpaceDE w:val="0"/>
        <w:autoSpaceDN w:val="0"/>
        <w:spacing w:after="0" w:line="240" w:lineRule="auto"/>
        <w:contextualSpacing/>
        <w:rPr>
          <w:rFonts w:ascii="Calibri" w:hAnsi="Calibri" w:eastAsia="Calibri" w:cs="Calibri"/>
          <w:sz w:val="24"/>
          <w:szCs w:val="24"/>
          <w:lang w:val="en-US"/>
        </w:rPr>
      </w:pPr>
      <w:r w:rsidRPr="012C7071" w:rsidR="000B7CA7">
        <w:rPr>
          <w:rFonts w:ascii="Calibri" w:hAnsi="Calibri" w:eastAsia="Calibri" w:cs="Calibri"/>
          <w:sz w:val="24"/>
          <w:szCs w:val="24"/>
          <w:lang w:val="en-US"/>
        </w:rPr>
        <w:t xml:space="preserve">Activities with professionals to investigate their questions, demands and their own digital skills and competencies. </w:t>
      </w:r>
    </w:p>
    <w:p xmlns:wp14="http://schemas.microsoft.com/office/word/2010/wordml" w:rsidR="000B7CA7" w:rsidP="012C7071" w:rsidRDefault="000B7CA7" w14:paraId="61CDCEAD" wp14:textId="77777777" wp14:noSpellErr="1">
      <w:pPr>
        <w:spacing w:after="0" w:line="240" w:lineRule="auto"/>
        <w:rPr>
          <w:rFonts w:ascii="Calibri" w:hAnsi="Calibri" w:eastAsia="Calibri" w:cs="Calibri"/>
          <w:b w:val="1"/>
          <w:bCs w:val="1"/>
          <w:sz w:val="24"/>
          <w:szCs w:val="24"/>
          <w:lang w:val="en-US"/>
        </w:rPr>
      </w:pPr>
    </w:p>
    <w:p xmlns:wp14="http://schemas.microsoft.com/office/word/2010/wordml" w:rsidRPr="00C17DF9" w:rsidR="000B7CA7" w:rsidP="012C7071" w:rsidRDefault="000B7CA7" w14:paraId="4CB06675" wp14:textId="77777777">
      <w:pPr>
        <w:spacing w:after="0" w:line="240" w:lineRule="auto"/>
        <w:rPr>
          <w:rFonts w:ascii="Calibri" w:hAnsi="Calibri" w:eastAsia="Calibri" w:cs="Calibri"/>
          <w:sz w:val="24"/>
          <w:szCs w:val="24"/>
          <w:lang w:val="en-US"/>
        </w:rPr>
      </w:pPr>
      <w:r w:rsidRPr="012C7071" w:rsidR="000B7CA7">
        <w:rPr>
          <w:rFonts w:ascii="Calibri" w:hAnsi="Calibri" w:eastAsia="Calibri" w:cs="Calibri"/>
          <w:sz w:val="24"/>
          <w:szCs w:val="24"/>
          <w:lang w:val="en-US"/>
        </w:rPr>
        <w:t>In preparation of this plan of action interviews and workshops have been taken p</w:t>
      </w:r>
      <w:r w:rsidRPr="012C7071" w:rsidR="000B7CA7">
        <w:rPr>
          <w:rFonts w:ascii="Calibri" w:hAnsi="Calibri" w:eastAsia="Calibri" w:cs="Calibri"/>
          <w:sz w:val="24"/>
          <w:szCs w:val="24"/>
          <w:lang w:val="en-US"/>
        </w:rPr>
        <w:t>l</w:t>
      </w:r>
      <w:r w:rsidRPr="012C7071" w:rsidR="000B7CA7">
        <w:rPr>
          <w:rFonts w:ascii="Calibri" w:hAnsi="Calibri" w:eastAsia="Calibri" w:cs="Calibri"/>
          <w:sz w:val="24"/>
          <w:szCs w:val="24"/>
          <w:lang w:val="en-US"/>
        </w:rPr>
        <w:t>ace with the management of the participating schools</w:t>
      </w:r>
      <w:r w:rsidRPr="012C7071" w:rsidR="000B7CA7">
        <w:rPr>
          <w:rFonts w:ascii="Calibri" w:hAnsi="Calibri" w:eastAsia="Calibri" w:cs="Calibri"/>
          <w:sz w:val="24"/>
          <w:szCs w:val="24"/>
          <w:lang w:val="en-US"/>
        </w:rPr>
        <w:t xml:space="preserve"> (8)</w:t>
      </w:r>
      <w:r w:rsidRPr="012C7071" w:rsidR="000B7CA7">
        <w:rPr>
          <w:rFonts w:ascii="Calibri" w:hAnsi="Calibri" w:eastAsia="Calibri" w:cs="Calibri"/>
          <w:sz w:val="24"/>
          <w:szCs w:val="24"/>
          <w:lang w:val="en-US"/>
        </w:rPr>
        <w:t xml:space="preserve">, </w:t>
      </w:r>
      <w:r w:rsidRPr="012C7071" w:rsidR="000B7CA7">
        <w:rPr>
          <w:rFonts w:ascii="Calibri" w:hAnsi="Calibri" w:eastAsia="Calibri" w:cs="Calibri"/>
          <w:sz w:val="24"/>
          <w:szCs w:val="24"/>
          <w:lang w:val="en-US"/>
        </w:rPr>
        <w:t xml:space="preserve">social workers of </w:t>
      </w:r>
      <w:proofErr w:type="spellStart"/>
      <w:r w:rsidRPr="012C7071" w:rsidR="000B7CA7">
        <w:rPr>
          <w:rFonts w:ascii="Calibri" w:hAnsi="Calibri" w:eastAsia="Calibri" w:cs="Calibri"/>
          <w:sz w:val="24"/>
          <w:szCs w:val="24"/>
          <w:lang w:val="en-US"/>
        </w:rPr>
        <w:t>Me’kaar</w:t>
      </w:r>
      <w:proofErr w:type="spellEnd"/>
      <w:r w:rsidRPr="012C7071" w:rsidR="000B7CA7">
        <w:rPr>
          <w:rFonts w:ascii="Calibri" w:hAnsi="Calibri" w:eastAsia="Calibri" w:cs="Calibri"/>
          <w:sz w:val="24"/>
          <w:szCs w:val="24"/>
          <w:lang w:val="en-US"/>
        </w:rPr>
        <w:t xml:space="preserve"> (6), library professionals (5) and staff members of Mira Media (4). During these meetings the media competences of in total 23 professionals were discussed based on a prepared questionnaire. </w:t>
      </w:r>
    </w:p>
    <w:p xmlns:wp14="http://schemas.microsoft.com/office/word/2010/wordml" w:rsidR="00C17DF9" w:rsidP="012C7071" w:rsidRDefault="00C17DF9" w14:paraId="6BB9E253" wp14:textId="77777777" wp14:noSpellErr="1">
      <w:pPr>
        <w:spacing w:after="0" w:line="240" w:lineRule="auto"/>
        <w:rPr>
          <w:rFonts w:ascii="Calibri" w:hAnsi="Calibri" w:eastAsia="Calibri" w:cs="Calibri"/>
          <w:b w:val="1"/>
          <w:bCs w:val="1"/>
          <w:sz w:val="24"/>
          <w:szCs w:val="24"/>
          <w:lang w:val="en-US"/>
        </w:rPr>
      </w:pPr>
    </w:p>
    <w:p xmlns:wp14="http://schemas.microsoft.com/office/word/2010/wordml" w:rsidRPr="00BF7231" w:rsidR="000B7CA7" w:rsidP="012C7071" w:rsidRDefault="000B7CA7" w14:paraId="146E611C" wp14:textId="0F9E19B3">
      <w:pPr>
        <w:numPr>
          <w:ilvl w:val="0"/>
          <w:numId w:val="16"/>
        </w:numPr>
        <w:spacing w:after="0" w:line="240" w:lineRule="auto"/>
        <w:rPr>
          <w:rFonts w:ascii="Calibri" w:hAnsi="Calibri" w:eastAsia="Calibri" w:cs="Calibri"/>
          <w:b w:val="1"/>
          <w:bCs w:val="1"/>
          <w:i w:val="1"/>
          <w:iCs w:val="1"/>
          <w:noProof w:val="0"/>
          <w:sz w:val="24"/>
          <w:szCs w:val="24"/>
          <w:lang w:val="en"/>
        </w:rPr>
      </w:pPr>
      <w:r w:rsidRPr="012C7071" w:rsidR="36A8538B">
        <w:rPr>
          <w:rFonts w:ascii="Calibri" w:hAnsi="Calibri" w:eastAsia="Calibri" w:cs="Calibri"/>
          <w:b w:val="0"/>
          <w:bCs w:val="0"/>
          <w:i w:val="0"/>
          <w:iCs w:val="0"/>
          <w:noProof w:val="0"/>
          <w:color w:val="222222"/>
          <w:sz w:val="24"/>
          <w:szCs w:val="24"/>
          <w:lang w:val="en"/>
        </w:rPr>
        <w:t>The urgency to pay structured and systematic attention to digital citizenship is felt</w:t>
      </w:r>
    </w:p>
    <w:p xmlns:wp14="http://schemas.microsoft.com/office/word/2010/wordml" w:rsidRPr="00BF7231" w:rsidR="000B7CA7" w:rsidP="012C7071" w:rsidRDefault="000B7CA7" w14:paraId="5BBE442A" wp14:textId="347E5AA3">
      <w:pPr>
        <w:numPr>
          <w:ilvl w:val="0"/>
          <w:numId w:val="16"/>
        </w:numPr>
        <w:spacing w:after="0" w:line="240" w:lineRule="auto"/>
        <w:rPr>
          <w:rFonts w:ascii="Calibri" w:hAnsi="Calibri" w:eastAsia="Calibri" w:cs="Calibri"/>
          <w:b w:val="1"/>
          <w:bCs w:val="1"/>
          <w:i w:val="1"/>
          <w:iCs w:val="1"/>
          <w:noProof w:val="0"/>
          <w:sz w:val="24"/>
          <w:szCs w:val="24"/>
          <w:lang w:val="en"/>
        </w:rPr>
      </w:pPr>
      <w:r w:rsidRPr="012C7071" w:rsidR="36A8538B">
        <w:rPr>
          <w:rFonts w:ascii="Calibri" w:hAnsi="Calibri" w:eastAsia="Calibri" w:cs="Calibri"/>
          <w:b w:val="0"/>
          <w:bCs w:val="0"/>
          <w:i w:val="0"/>
          <w:iCs w:val="0"/>
          <w:noProof w:val="0"/>
          <w:color w:val="222222"/>
          <w:sz w:val="24"/>
          <w:szCs w:val="24"/>
          <w:lang w:val="en"/>
        </w:rPr>
        <w:t>Afraid of extra work pressure</w:t>
      </w:r>
    </w:p>
    <w:p xmlns:wp14="http://schemas.microsoft.com/office/word/2010/wordml" w:rsidRPr="00BF7231" w:rsidR="000B7CA7" w:rsidP="012C7071" w:rsidRDefault="000B7CA7" w14:paraId="06DAE875" wp14:textId="39BE6C7D">
      <w:pPr>
        <w:numPr>
          <w:ilvl w:val="0"/>
          <w:numId w:val="16"/>
        </w:numPr>
        <w:spacing w:after="0" w:line="240" w:lineRule="auto"/>
        <w:rPr>
          <w:rFonts w:ascii="Calibri" w:hAnsi="Calibri" w:eastAsia="Calibri" w:cs="Calibri"/>
          <w:b w:val="1"/>
          <w:bCs w:val="1"/>
          <w:i w:val="1"/>
          <w:iCs w:val="1"/>
          <w:noProof w:val="0"/>
          <w:sz w:val="24"/>
          <w:szCs w:val="24"/>
          <w:lang w:val="en"/>
        </w:rPr>
      </w:pPr>
      <w:r w:rsidRPr="012C7071" w:rsidR="36A8538B">
        <w:rPr>
          <w:rFonts w:ascii="Calibri" w:hAnsi="Calibri" w:eastAsia="Calibri" w:cs="Calibri"/>
          <w:b w:val="0"/>
          <w:bCs w:val="0"/>
          <w:i w:val="0"/>
          <w:iCs w:val="0"/>
          <w:noProof w:val="0"/>
          <w:color w:val="222222"/>
          <w:sz w:val="24"/>
          <w:szCs w:val="24"/>
          <w:lang w:val="en"/>
        </w:rPr>
        <w:t>Competences of teachers vary</w:t>
      </w:r>
    </w:p>
    <w:p xmlns:wp14="http://schemas.microsoft.com/office/word/2010/wordml" w:rsidRPr="00BF7231" w:rsidR="000B7CA7" w:rsidP="012C7071" w:rsidRDefault="000B7CA7" w14:paraId="5759FEAE" wp14:textId="621B678C">
      <w:pPr>
        <w:numPr>
          <w:ilvl w:val="0"/>
          <w:numId w:val="16"/>
        </w:numPr>
        <w:spacing w:after="0" w:line="240" w:lineRule="auto"/>
        <w:rPr>
          <w:rFonts w:ascii="Calibri" w:hAnsi="Calibri" w:eastAsia="Calibri" w:cs="Calibri"/>
          <w:b w:val="1"/>
          <w:bCs w:val="1"/>
          <w:i w:val="1"/>
          <w:iCs w:val="1"/>
          <w:noProof w:val="0"/>
          <w:sz w:val="24"/>
          <w:szCs w:val="24"/>
          <w:lang w:val="en"/>
        </w:rPr>
      </w:pPr>
      <w:r w:rsidRPr="012C7071" w:rsidR="36A8538B">
        <w:rPr>
          <w:rFonts w:ascii="Calibri" w:hAnsi="Calibri" w:eastAsia="Calibri" w:cs="Calibri"/>
          <w:b w:val="0"/>
          <w:bCs w:val="0"/>
          <w:i w:val="0"/>
          <w:iCs w:val="0"/>
          <w:noProof w:val="0"/>
          <w:color w:val="222222"/>
          <w:sz w:val="24"/>
          <w:szCs w:val="24"/>
          <w:lang w:val="en"/>
        </w:rPr>
        <w:t>Attention to ad hoc digital citizenship</w:t>
      </w:r>
    </w:p>
    <w:p xmlns:wp14="http://schemas.microsoft.com/office/word/2010/wordml" w:rsidRPr="00BF7231" w:rsidR="000B7CA7" w:rsidP="012C7071" w:rsidRDefault="000B7CA7" w14:paraId="45F580AB" wp14:textId="7EC58147">
      <w:pPr>
        <w:numPr>
          <w:ilvl w:val="0"/>
          <w:numId w:val="16"/>
        </w:numPr>
        <w:spacing w:after="0" w:line="240" w:lineRule="auto"/>
        <w:rPr>
          <w:rFonts w:ascii="Calibri" w:hAnsi="Calibri" w:eastAsia="Calibri" w:cs="Calibri"/>
          <w:b w:val="1"/>
          <w:bCs w:val="1"/>
          <w:i w:val="1"/>
          <w:iCs w:val="1"/>
          <w:noProof w:val="0"/>
          <w:sz w:val="24"/>
          <w:szCs w:val="24"/>
          <w:lang w:val="en"/>
        </w:rPr>
      </w:pPr>
      <w:r w:rsidRPr="012C7071" w:rsidR="36A8538B">
        <w:rPr>
          <w:rFonts w:ascii="Calibri" w:hAnsi="Calibri" w:eastAsia="Calibri" w:cs="Calibri"/>
          <w:b w:val="0"/>
          <w:bCs w:val="0"/>
          <w:i w:val="0"/>
          <w:iCs w:val="0"/>
          <w:noProof w:val="0"/>
          <w:color w:val="222222"/>
          <w:sz w:val="24"/>
          <w:szCs w:val="24"/>
          <w:lang w:val="en"/>
        </w:rPr>
        <w:t>Not yet fully implemented continuous learning track ICT basic skills</w:t>
      </w:r>
    </w:p>
    <w:p xmlns:wp14="http://schemas.microsoft.com/office/word/2010/wordml" w:rsidRPr="00BF7231" w:rsidR="000B7CA7" w:rsidP="012C7071" w:rsidRDefault="000B7CA7" w14:paraId="75EEDE88" wp14:textId="22A8D2D0">
      <w:pPr>
        <w:numPr>
          <w:ilvl w:val="0"/>
          <w:numId w:val="16"/>
        </w:numPr>
        <w:spacing w:after="0" w:line="240" w:lineRule="auto"/>
        <w:rPr>
          <w:rFonts w:ascii="Calibri" w:hAnsi="Calibri" w:eastAsia="Calibri" w:cs="Calibri"/>
          <w:b w:val="1"/>
          <w:bCs w:val="1"/>
          <w:i w:val="1"/>
          <w:iCs w:val="1"/>
          <w:noProof w:val="0"/>
          <w:sz w:val="24"/>
          <w:szCs w:val="24"/>
          <w:lang w:val="en"/>
        </w:rPr>
      </w:pPr>
      <w:r w:rsidRPr="012C7071" w:rsidR="36A8538B">
        <w:rPr>
          <w:rFonts w:ascii="Calibri" w:hAnsi="Calibri" w:eastAsia="Calibri" w:cs="Calibri"/>
          <w:b w:val="0"/>
          <w:bCs w:val="0"/>
          <w:i w:val="0"/>
          <w:iCs w:val="0"/>
          <w:noProof w:val="0"/>
          <w:color w:val="222222"/>
          <w:sz w:val="24"/>
          <w:szCs w:val="24"/>
          <w:lang w:val="en"/>
        </w:rPr>
        <w:t>Called attention to parental involvement</w:t>
      </w:r>
    </w:p>
    <w:p xmlns:wp14="http://schemas.microsoft.com/office/word/2010/wordml" w:rsidRPr="00BF7231" w:rsidR="000B7CA7" w:rsidP="012C7071" w:rsidRDefault="000B7CA7" w14:paraId="229982F5" wp14:textId="11B73EF9">
      <w:pPr>
        <w:numPr>
          <w:ilvl w:val="0"/>
          <w:numId w:val="16"/>
        </w:numPr>
        <w:spacing w:after="0" w:line="240" w:lineRule="auto"/>
        <w:rPr>
          <w:rFonts w:ascii="Calibri" w:hAnsi="Calibri" w:eastAsia="Calibri" w:cs="Calibri"/>
          <w:b w:val="1"/>
          <w:bCs w:val="1"/>
          <w:i w:val="1"/>
          <w:iCs w:val="1"/>
          <w:noProof w:val="0"/>
          <w:sz w:val="24"/>
          <w:szCs w:val="24"/>
          <w:lang w:val="en"/>
        </w:rPr>
      </w:pPr>
      <w:r w:rsidRPr="012C7071" w:rsidR="36A8538B">
        <w:rPr>
          <w:rFonts w:ascii="Calibri" w:hAnsi="Calibri" w:eastAsia="Calibri" w:cs="Calibri"/>
          <w:b w:val="0"/>
          <w:bCs w:val="0"/>
          <w:i w:val="0"/>
          <w:iCs w:val="0"/>
          <w:noProof w:val="0"/>
          <w:color w:val="222222"/>
          <w:sz w:val="24"/>
          <w:szCs w:val="24"/>
          <w:lang w:val="en"/>
        </w:rPr>
        <w:t>This school year a new school plan has to be written</w:t>
      </w:r>
    </w:p>
    <w:p xmlns:wp14="http://schemas.microsoft.com/office/word/2010/wordml" w:rsidRPr="00BF7231" w:rsidR="000B7CA7" w:rsidP="012C7071" w:rsidRDefault="000B7CA7" w14:paraId="2D2659B5" wp14:textId="02D83E5E">
      <w:pPr>
        <w:numPr>
          <w:ilvl w:val="0"/>
          <w:numId w:val="16"/>
        </w:numPr>
        <w:spacing w:after="0" w:line="240" w:lineRule="auto"/>
        <w:rPr>
          <w:rFonts w:ascii="Calibri" w:hAnsi="Calibri" w:eastAsia="Calibri" w:cs="Calibri"/>
          <w:b w:val="1"/>
          <w:bCs w:val="1"/>
          <w:i w:val="1"/>
          <w:iCs w:val="1"/>
          <w:noProof w:val="0"/>
          <w:sz w:val="24"/>
          <w:szCs w:val="24"/>
          <w:lang w:val="en"/>
        </w:rPr>
      </w:pPr>
      <w:r w:rsidRPr="012C7071" w:rsidR="36A8538B">
        <w:rPr>
          <w:rFonts w:ascii="Calibri" w:hAnsi="Calibri" w:eastAsia="Calibri" w:cs="Calibri"/>
          <w:b w:val="0"/>
          <w:bCs w:val="0"/>
          <w:i w:val="0"/>
          <w:iCs w:val="0"/>
          <w:noProof w:val="0"/>
          <w:color w:val="222222"/>
          <w:sz w:val="24"/>
          <w:szCs w:val="24"/>
          <w:lang w:val="en"/>
        </w:rPr>
        <w:t>Upcoming curriculum change 2020 - 2021</w:t>
      </w:r>
    </w:p>
    <w:p xmlns:wp14="http://schemas.microsoft.com/office/word/2010/wordml" w:rsidRPr="00BF7231" w:rsidR="000B7CA7" w:rsidP="012C7071" w:rsidRDefault="000B7CA7" w14:paraId="256F3180" wp14:textId="340EDF41">
      <w:pPr>
        <w:numPr>
          <w:ilvl w:val="0"/>
          <w:numId w:val="16"/>
        </w:numPr>
        <w:spacing w:after="0" w:line="240" w:lineRule="auto"/>
        <w:rPr>
          <w:rFonts w:ascii="Calibri" w:hAnsi="Calibri" w:eastAsia="Calibri" w:cs="Calibri"/>
          <w:b w:val="1"/>
          <w:bCs w:val="1"/>
          <w:i w:val="1"/>
          <w:iCs w:val="1"/>
          <w:noProof w:val="0"/>
          <w:sz w:val="24"/>
          <w:szCs w:val="24"/>
          <w:lang w:val="en"/>
        </w:rPr>
      </w:pPr>
      <w:r w:rsidRPr="012C7071" w:rsidR="36A8538B">
        <w:rPr>
          <w:rFonts w:ascii="Calibri" w:hAnsi="Calibri" w:eastAsia="Calibri" w:cs="Calibri"/>
          <w:b w:val="0"/>
          <w:bCs w:val="0"/>
          <w:i w:val="0"/>
          <w:iCs w:val="0"/>
          <w:noProof w:val="0"/>
          <w:color w:val="222222"/>
          <w:sz w:val="24"/>
          <w:szCs w:val="24"/>
          <w:lang w:val="en"/>
        </w:rPr>
        <w:t>Attention to technology education</w:t>
      </w:r>
    </w:p>
    <w:p xmlns:wp14="http://schemas.microsoft.com/office/word/2010/wordml" w:rsidRPr="00BF7231" w:rsidR="000B7CA7" w:rsidP="6D74EE06" w:rsidRDefault="000B7CA7" w14:paraId="52E56223" wp14:textId="31CFD2BC">
      <w:pPr>
        <w:numPr>
          <w:ilvl w:val="0"/>
          <w:numId w:val="16"/>
        </w:numPr>
        <w:spacing w:after="0" w:line="240" w:lineRule="auto"/>
        <w:rPr>
          <w:rFonts w:ascii="Calibri" w:hAnsi="Calibri" w:eastAsia="Calibri" w:cs="Calibri"/>
          <w:b w:val="1"/>
          <w:bCs w:val="1"/>
          <w:i w:val="1"/>
          <w:iCs w:val="1"/>
          <w:noProof w:val="0"/>
          <w:sz w:val="24"/>
          <w:szCs w:val="24"/>
          <w:lang w:val="en"/>
        </w:rPr>
      </w:pPr>
      <w:r w:rsidRPr="6D74EE06" w:rsidR="36A8538B">
        <w:rPr>
          <w:rFonts w:ascii="Calibri" w:hAnsi="Calibri" w:eastAsia="Calibri" w:cs="Calibri"/>
          <w:b w:val="0"/>
          <w:bCs w:val="0"/>
          <w:i w:val="0"/>
          <w:iCs w:val="0"/>
          <w:noProof w:val="0"/>
          <w:color w:val="222222"/>
          <w:sz w:val="24"/>
          <w:szCs w:val="24"/>
          <w:lang w:val="en"/>
        </w:rPr>
        <w:t>Ask for teacher competence enhancement. This must be done “creatively and unburdening”.</w:t>
      </w:r>
    </w:p>
    <w:p xmlns:wp14="http://schemas.microsoft.com/office/word/2010/wordml" w:rsidRPr="008331CB" w:rsidR="006C455B" w:rsidP="009D77C4" w:rsidRDefault="00A66132" w14:paraId="34EF7E51" wp14:textId="77777777">
      <w:pPr>
        <w:pStyle w:val="Kop1"/>
        <w:spacing w:after="240"/>
        <w:rPr>
          <w:lang w:val="en-US"/>
        </w:rPr>
      </w:pPr>
      <w:bookmarkStart w:name="_Toc525316139" w:id="9"/>
      <w:r w:rsidRPr="008331CB">
        <w:rPr>
          <w:lang w:val="en-US"/>
        </w:rPr>
        <w:lastRenderedPageBreak/>
        <w:t>Terminologies</w:t>
      </w:r>
      <w:bookmarkEnd w:id="9"/>
    </w:p>
    <w:p xmlns:wp14="http://schemas.microsoft.com/office/word/2010/wordml" w:rsidRPr="008A5EDF" w:rsidR="008A5EDF" w:rsidP="012C7071" w:rsidRDefault="008A5EDF" w14:paraId="0DEFEC47" wp14:textId="77777777">
      <w:pPr>
        <w:shd w:val="clear" w:color="auto" w:fill="FFFFFF" w:themeFill="background1"/>
        <w:spacing w:after="0" w:line="240" w:lineRule="auto"/>
        <w:rPr>
          <w:rFonts w:ascii="Calibri" w:hAnsi="Calibri" w:eastAsia="Times New Roman" w:cs="Calibri"/>
          <w:color w:val="000000"/>
          <w:sz w:val="24"/>
          <w:szCs w:val="24"/>
          <w:lang w:val="en-GB" w:eastAsia="it-IT"/>
        </w:rPr>
      </w:pPr>
      <w:r w:rsidRPr="012C7071" w:rsidR="008A5EDF">
        <w:rPr>
          <w:rFonts w:ascii="Calibri" w:hAnsi="Calibri" w:eastAsia="Times New Roman" w:cs="Calibri"/>
          <w:color w:val="000000" w:themeColor="text1" w:themeTint="FF" w:themeShade="FF"/>
          <w:sz w:val="24"/>
          <w:szCs w:val="24"/>
          <w:lang w:val="en-GB" w:eastAsia="it-IT"/>
        </w:rPr>
        <w:t>COLIBLITE Netherlands defines digital citizenship as follows: ‘Digital citizenship in the context of education and upbringing is an integral part of democratic citizenship. Digital citizenship can be defined as the willingness and ability of children and youngsters to participate actively and democratically in the online environment. Not only do they acquire knowledge, but they also learn to develop skills and attitudes that enable them to be an active part of society, both offline and online. Democracy, participation and identity are important elements in the formulation of citizenship, but they also have a digital component (</w:t>
      </w:r>
      <w:proofErr w:type="spellStart"/>
      <w:r w:rsidRPr="012C7071" w:rsidR="008A5EDF">
        <w:rPr>
          <w:rFonts w:ascii="Calibri" w:hAnsi="Calibri" w:eastAsia="Times New Roman" w:cs="Calibri"/>
          <w:color w:val="000000" w:themeColor="text1" w:themeTint="FF" w:themeShade="FF"/>
          <w:sz w:val="24"/>
          <w:szCs w:val="24"/>
          <w:lang w:val="en-GB" w:eastAsia="it-IT"/>
        </w:rPr>
        <w:t>Zwanenberg</w:t>
      </w:r>
      <w:proofErr w:type="spellEnd"/>
      <w:r w:rsidRPr="012C7071" w:rsidR="008A5EDF">
        <w:rPr>
          <w:rFonts w:ascii="Calibri" w:hAnsi="Calibri" w:eastAsia="Times New Roman" w:cs="Calibri"/>
          <w:color w:val="000000" w:themeColor="text1" w:themeTint="FF" w:themeShade="FF"/>
          <w:sz w:val="24"/>
          <w:szCs w:val="24"/>
          <w:lang w:val="en-GB" w:eastAsia="it-IT"/>
        </w:rPr>
        <w:t xml:space="preserve"> &amp; </w:t>
      </w:r>
      <w:proofErr w:type="spellStart"/>
      <w:r w:rsidRPr="012C7071" w:rsidR="008A5EDF">
        <w:rPr>
          <w:rFonts w:ascii="Calibri" w:hAnsi="Calibri" w:eastAsia="Times New Roman" w:cs="Calibri"/>
          <w:color w:val="000000" w:themeColor="text1" w:themeTint="FF" w:themeShade="FF"/>
          <w:sz w:val="24"/>
          <w:szCs w:val="24"/>
          <w:lang w:val="en-GB" w:eastAsia="it-IT"/>
        </w:rPr>
        <w:t>Pardoen</w:t>
      </w:r>
      <w:proofErr w:type="spellEnd"/>
      <w:r w:rsidRPr="012C7071" w:rsidR="008A5EDF">
        <w:rPr>
          <w:rFonts w:ascii="Calibri" w:hAnsi="Calibri" w:eastAsia="Times New Roman" w:cs="Calibri"/>
          <w:color w:val="000000" w:themeColor="text1" w:themeTint="FF" w:themeShade="FF"/>
          <w:sz w:val="24"/>
          <w:szCs w:val="24"/>
          <w:lang w:val="en-GB" w:eastAsia="it-IT"/>
        </w:rPr>
        <w:t>, 2010). Citizenship, and hence digital citizenship, thus becomes a moving concept that is attuned to the resources and (technical) developments in society.’</w:t>
      </w:r>
    </w:p>
    <w:p xmlns:wp14="http://schemas.microsoft.com/office/word/2010/wordml" w:rsidRPr="008A5EDF" w:rsidR="008A5EDF" w:rsidP="012C7071" w:rsidRDefault="008A5EDF" w14:paraId="6537F28F" wp14:textId="77777777" wp14:noSpellErr="1">
      <w:pPr>
        <w:shd w:val="clear" w:color="auto" w:fill="FFFFFF" w:themeFill="background1"/>
        <w:spacing w:after="0" w:line="240" w:lineRule="auto"/>
        <w:rPr>
          <w:rFonts w:ascii="Calibri" w:hAnsi="Calibri" w:eastAsia="Times New Roman" w:cs="Calibri"/>
          <w:color w:val="000000"/>
          <w:sz w:val="24"/>
          <w:szCs w:val="24"/>
          <w:lang w:val="en-GB" w:eastAsia="it-IT"/>
        </w:rPr>
      </w:pPr>
    </w:p>
    <w:p xmlns:wp14="http://schemas.microsoft.com/office/word/2010/wordml" w:rsidRPr="008A5EDF" w:rsidR="008A5EDF" w:rsidP="012C7071" w:rsidRDefault="008A5EDF" w14:paraId="11A92382" wp14:textId="77777777">
      <w:pPr>
        <w:shd w:val="clear" w:color="auto" w:fill="FFFFFF" w:themeFill="background1"/>
        <w:spacing w:after="0" w:line="240" w:lineRule="auto"/>
        <w:rPr>
          <w:rFonts w:ascii="Calibri" w:hAnsi="Calibri" w:eastAsia="Times New Roman" w:cs="Calibri"/>
          <w:color w:val="000000"/>
          <w:sz w:val="24"/>
          <w:szCs w:val="24"/>
          <w:lang w:val="en-GB" w:eastAsia="it-IT"/>
        </w:rPr>
      </w:pPr>
      <w:r w:rsidRPr="012C7071" w:rsidR="008A5EDF">
        <w:rPr>
          <w:rFonts w:ascii="Calibri" w:hAnsi="Calibri" w:eastAsia="Times New Roman" w:cs="Calibri"/>
          <w:color w:val="000000" w:themeColor="text1" w:themeTint="FF" w:themeShade="FF"/>
          <w:sz w:val="24"/>
          <w:szCs w:val="24"/>
          <w:lang w:val="en-GB" w:eastAsia="it-IT"/>
        </w:rPr>
        <w:t xml:space="preserve">COLIBLITE Netherlands uses the </w:t>
      </w:r>
      <w:proofErr w:type="spellStart"/>
      <w:r w:rsidRPr="012C7071" w:rsidR="008A5EDF">
        <w:rPr>
          <w:rFonts w:ascii="Calibri" w:hAnsi="Calibri" w:eastAsia="Times New Roman" w:cs="Calibri"/>
          <w:color w:val="000000" w:themeColor="text1" w:themeTint="FF" w:themeShade="FF"/>
          <w:sz w:val="24"/>
          <w:szCs w:val="24"/>
          <w:lang w:val="en-GB" w:eastAsia="it-IT"/>
        </w:rPr>
        <w:t>Kennisnet</w:t>
      </w:r>
      <w:proofErr w:type="spellEnd"/>
      <w:r w:rsidRPr="012C7071" w:rsidR="008A5EDF">
        <w:rPr>
          <w:rFonts w:ascii="Calibri" w:hAnsi="Calibri" w:eastAsia="Times New Roman" w:cs="Calibri"/>
          <w:color w:val="000000" w:themeColor="text1" w:themeTint="FF" w:themeShade="FF"/>
          <w:sz w:val="24"/>
          <w:szCs w:val="24"/>
          <w:lang w:val="en-GB" w:eastAsia="it-IT"/>
        </w:rPr>
        <w:t xml:space="preserve"> and SLO </w:t>
      </w:r>
      <w:r w:rsidRPr="012C7071" w:rsidR="008A5EDF">
        <w:rPr>
          <w:color w:val="000000" w:themeColor="text1" w:themeTint="FF" w:themeShade="FF"/>
          <w:sz w:val="24"/>
          <w:szCs w:val="24"/>
          <w:lang w:val="en-US"/>
        </w:rPr>
        <w:t>model of 21</w:t>
      </w:r>
      <w:r w:rsidRPr="012C7071" w:rsidR="008A5EDF">
        <w:rPr>
          <w:color w:val="000000" w:themeColor="text1" w:themeTint="FF" w:themeShade="FF"/>
          <w:sz w:val="24"/>
          <w:szCs w:val="24"/>
          <w:vertAlign w:val="superscript"/>
          <w:lang w:val="en-US"/>
        </w:rPr>
        <w:t>st</w:t>
      </w:r>
      <w:r w:rsidRPr="012C7071" w:rsidR="008A5EDF">
        <w:rPr>
          <w:color w:val="000000" w:themeColor="text1" w:themeTint="FF" w:themeShade="FF"/>
          <w:sz w:val="24"/>
          <w:szCs w:val="24"/>
          <w:lang w:val="en-US"/>
        </w:rPr>
        <w:t xml:space="preserve"> century digital skills which has been accepted by all Dutch ministries and major support networks. This model includes 11 skills that students will need in future</w:t>
      </w:r>
      <w:r w:rsidRPr="012C7071" w:rsidR="008A5EDF">
        <w:rPr>
          <w:rFonts w:ascii="Calibri" w:hAnsi="Calibri" w:eastAsia="Times New Roman" w:cs="Calibri"/>
          <w:color w:val="000000" w:themeColor="text1" w:themeTint="FF" w:themeShade="FF"/>
          <w:sz w:val="24"/>
          <w:szCs w:val="24"/>
          <w:lang w:val="en-GB" w:eastAsia="it-IT"/>
        </w:rPr>
        <w:t xml:space="preserve">. </w:t>
      </w:r>
      <w:r w:rsidRPr="012C7071" w:rsidR="008A5EDF">
        <w:rPr>
          <w:rFonts w:ascii="Calibri" w:hAnsi="Calibri" w:eastAsia="Times New Roman" w:cs="Calibri"/>
          <w:color w:val="000000" w:themeColor="text1" w:themeTint="FF" w:themeShade="FF"/>
          <w:sz w:val="24"/>
          <w:szCs w:val="24"/>
          <w:lang w:val="en-GB" w:eastAsia="it-IT"/>
        </w:rPr>
        <w:t xml:space="preserve">These skills include four digital literacy skills: media literacy, ICT basic skills, computational thinking and information skills </w:t>
      </w:r>
      <w:r w:rsidRPr="012C7071" w:rsidR="008A5EDF">
        <w:rPr>
          <w:rFonts w:ascii="Calibri" w:hAnsi="Calibri"/>
          <w:color w:val="000000" w:themeColor="text1" w:themeTint="FF" w:themeShade="FF"/>
          <w:sz w:val="24"/>
          <w:szCs w:val="24"/>
          <w:lang w:val="en-US"/>
        </w:rPr>
        <w:t>(</w:t>
      </w:r>
      <w:proofErr w:type="spellStart"/>
      <w:r w:rsidRPr="012C7071" w:rsidR="008A5EDF">
        <w:rPr>
          <w:rFonts w:ascii="Calibri" w:hAnsi="Calibri"/>
          <w:color w:val="000000" w:themeColor="text1" w:themeTint="FF" w:themeShade="FF"/>
          <w:sz w:val="24"/>
          <w:szCs w:val="24"/>
          <w:lang w:val="en-US"/>
        </w:rPr>
        <w:t>Kennisnet</w:t>
      </w:r>
      <w:proofErr w:type="spellEnd"/>
      <w:r w:rsidRPr="012C7071" w:rsidR="008A5EDF">
        <w:rPr>
          <w:rFonts w:ascii="Calibri" w:hAnsi="Calibri"/>
          <w:color w:val="000000" w:themeColor="text1" w:themeTint="FF" w:themeShade="FF"/>
          <w:sz w:val="24"/>
          <w:szCs w:val="24"/>
          <w:lang w:val="en-US"/>
        </w:rPr>
        <w:t>, 2017a)</w:t>
      </w:r>
      <w:r w:rsidRPr="012C7071" w:rsidR="008A5EDF">
        <w:rPr>
          <w:rFonts w:ascii="Calibri" w:hAnsi="Calibri" w:eastAsia="Times New Roman" w:cs="Calibri"/>
          <w:color w:val="000000" w:themeColor="text1" w:themeTint="FF" w:themeShade="FF"/>
          <w:sz w:val="24"/>
          <w:szCs w:val="24"/>
          <w:lang w:val="en-GB" w:eastAsia="it-IT"/>
        </w:rPr>
        <w:t xml:space="preserve">. Both SLO and </w:t>
      </w:r>
      <w:proofErr w:type="spellStart"/>
      <w:r w:rsidRPr="012C7071" w:rsidR="008A5EDF">
        <w:rPr>
          <w:rFonts w:ascii="Calibri" w:hAnsi="Calibri" w:eastAsia="Times New Roman" w:cs="Calibri"/>
          <w:color w:val="000000" w:themeColor="text1" w:themeTint="FF" w:themeShade="FF"/>
          <w:sz w:val="24"/>
          <w:szCs w:val="24"/>
          <w:lang w:val="en-GB" w:eastAsia="it-IT"/>
        </w:rPr>
        <w:t>Kennisnet</w:t>
      </w:r>
      <w:proofErr w:type="spellEnd"/>
      <w:r w:rsidRPr="012C7071" w:rsidR="008A5EDF">
        <w:rPr>
          <w:rFonts w:ascii="Calibri" w:hAnsi="Calibri" w:eastAsia="Times New Roman" w:cs="Calibri"/>
          <w:color w:val="000000" w:themeColor="text1" w:themeTint="FF" w:themeShade="FF"/>
          <w:sz w:val="24"/>
          <w:szCs w:val="24"/>
          <w:lang w:val="en-GB" w:eastAsia="it-IT"/>
        </w:rPr>
        <w:t xml:space="preserve"> are translating these skills into materials and resources that schools can use in practice. </w:t>
      </w:r>
    </w:p>
    <w:p xmlns:wp14="http://schemas.microsoft.com/office/word/2010/wordml" w:rsidRPr="008A5EDF" w:rsidR="008A5EDF" w:rsidP="008A5EDF" w:rsidRDefault="008A5EDF" w14:paraId="6DFB9E20" wp14:textId="77777777">
      <w:pPr>
        <w:shd w:val="clear" w:color="auto" w:fill="FFFFFF"/>
        <w:spacing w:after="0" w:line="240" w:lineRule="auto"/>
        <w:rPr>
          <w:rFonts w:ascii="Calibri" w:hAnsi="Calibri" w:eastAsia="Times New Roman" w:cs="Calibri"/>
          <w:color w:val="000000"/>
          <w:lang w:val="en-GB" w:eastAsia="it-IT"/>
        </w:rPr>
      </w:pPr>
    </w:p>
    <w:p xmlns:wp14="http://schemas.microsoft.com/office/word/2010/wordml" w:rsidRPr="008A5EDF" w:rsidR="008A5EDF" w:rsidP="008A5EDF" w:rsidRDefault="008A5EDF" w14:paraId="70DF9E56" wp14:textId="77777777">
      <w:pPr>
        <w:shd w:val="clear" w:color="auto" w:fill="FFFFFF"/>
        <w:spacing w:after="0" w:line="240" w:lineRule="auto"/>
        <w:jc w:val="center"/>
        <w:rPr>
          <w:lang w:val="en-US"/>
        </w:rPr>
      </w:pPr>
      <w:r w:rsidR="008A5EDF">
        <w:drawing>
          <wp:inline xmlns:wp14="http://schemas.microsoft.com/office/word/2010/wordprocessingDrawing" wp14:editId="40DFD6C7" wp14:anchorId="11B1C88B">
            <wp:extent cx="3038475" cy="1915210"/>
            <wp:effectExtent l="0" t="0" r="0" b="8890"/>
            <wp:docPr id="7" name="Afbeelding 10" title=""/>
            <wp:cNvGraphicFramePr>
              <a:graphicFrameLocks noChangeAspect="1"/>
            </wp:cNvGraphicFramePr>
            <a:graphic>
              <a:graphicData uri="http://schemas.openxmlformats.org/drawingml/2006/picture">
                <pic:pic>
                  <pic:nvPicPr>
                    <pic:cNvPr id="0" name="Afbeelding 10"/>
                    <pic:cNvPicPr/>
                  </pic:nvPicPr>
                  <pic:blipFill>
                    <a:blip r:embed="R7793a8d5c98e4bed">
                      <a:extLst xmlns:a="http://schemas.openxmlformats.org/drawingml/2006/main">
                        <a:ext uri="{FF2B5EF4-FFF2-40B4-BE49-F238E27FC236}">
                          <a16:creationId xmlns:a16="http://schemas.microsoft.com/office/drawing/2014/main" id="{1C035EFA-F0D5-4C4F-B159-6BFE8106B671}"/>
                        </a:ext>
                      </a:extLst>
                    </a:blip>
                    <a:stretch>
                      <a:fillRect/>
                    </a:stretch>
                  </pic:blipFill>
                  <pic:spPr>
                    <a:xfrm rot="0" flipH="0" flipV="0">
                      <a:off x="0" y="0"/>
                      <a:ext cx="3038475" cy="1915210"/>
                    </a:xfrm>
                    <a:prstGeom prst="rect">
                      <a:avLst/>
                    </a:prstGeom>
                  </pic:spPr>
                </pic:pic>
              </a:graphicData>
            </a:graphic>
          </wp:inline>
        </w:drawing>
      </w:r>
    </w:p>
    <w:p xmlns:wp14="http://schemas.microsoft.com/office/word/2010/wordml" w:rsidRPr="008331CB" w:rsidR="00A66132" w:rsidP="0076531C" w:rsidRDefault="00804C09" w14:paraId="4D583135" wp14:textId="77777777">
      <w:pPr>
        <w:pStyle w:val="Kop1"/>
        <w:spacing w:after="240"/>
        <w:rPr>
          <w:lang w:val="en-US"/>
        </w:rPr>
      </w:pPr>
      <w:bookmarkStart w:name="_Toc525316140" w:id="10"/>
      <w:r w:rsidRPr="008331CB">
        <w:rPr>
          <w:lang w:val="en-US"/>
        </w:rPr>
        <w:t>Planned results</w:t>
      </w:r>
      <w:bookmarkEnd w:id="10"/>
    </w:p>
    <w:p xmlns:wp14="http://schemas.microsoft.com/office/word/2010/wordml" w:rsidRPr="000C1C12" w:rsidR="000C1C12" w:rsidP="012C7071" w:rsidRDefault="000C1C12" w14:paraId="2B2CE58D" wp14:textId="77777777" wp14:noSpellErr="1">
      <w:pPr>
        <w:spacing w:after="0" w:line="240" w:lineRule="auto"/>
        <w:contextualSpacing/>
        <w:rPr>
          <w:sz w:val="24"/>
          <w:szCs w:val="24"/>
          <w:lang w:val="en-US"/>
        </w:rPr>
      </w:pPr>
      <w:r w:rsidRPr="012C7071" w:rsidR="000C1C12">
        <w:rPr>
          <w:sz w:val="24"/>
          <w:szCs w:val="24"/>
          <w:lang w:val="en-US"/>
        </w:rPr>
        <w:t xml:space="preserve">COLIBLITE aims to develop horizontal coordinated neighborhood approaches, methodologies and actions </w:t>
      </w:r>
      <w:r w:rsidRPr="012C7071" w:rsidR="008A5EDF">
        <w:rPr>
          <w:sz w:val="24"/>
          <w:szCs w:val="24"/>
          <w:lang w:val="en-US"/>
        </w:rPr>
        <w:t>involving schools</w:t>
      </w:r>
      <w:r w:rsidRPr="012C7071" w:rsidR="000C1C12">
        <w:rPr>
          <w:sz w:val="24"/>
          <w:szCs w:val="24"/>
          <w:lang w:val="en-US"/>
        </w:rPr>
        <w:t>, libraries, youth work, community centers and MLF parents to promote and teach the necessary digital citizenship skills, including: basic ICT skills, digital information- and critical thinking skills, with MLF children and youngsters. As children and youngsters of all ages use digital tools of some sorts, COLIBLITE will take a "vertical" perspective on digital competence development. In order to successfully deliver and implement the new methodologies and actions educators should be made aware of practices and problems faced by children and youngsters, should be able to work with horizontal competence schemes on digital- and citizenship skills and should obtain the needed intercultural- and digital citizenship competencies and skills themselves.  COLIBLITE realizes these goals in transnational cooperation and by using all available local expertise and knowhow of participating partners, in order to prepare MLF children and youngsters for future labor markets and digital citizenship and to avoid a further digital and social divide in society.</w:t>
      </w:r>
    </w:p>
    <w:p xmlns:wp14="http://schemas.microsoft.com/office/word/2010/wordml" w:rsidRPr="000C1C12" w:rsidR="000C1C12" w:rsidP="012C7071" w:rsidRDefault="000C1C12" w14:paraId="44E871BC" wp14:textId="77777777" wp14:noSpellErr="1">
      <w:pPr>
        <w:spacing w:after="0" w:line="240" w:lineRule="auto"/>
        <w:contextualSpacing/>
        <w:rPr>
          <w:sz w:val="24"/>
          <w:szCs w:val="24"/>
          <w:u w:val="single"/>
          <w:lang w:val="en-US"/>
        </w:rPr>
      </w:pPr>
    </w:p>
    <w:p xmlns:wp14="http://schemas.microsoft.com/office/word/2010/wordml" w:rsidRPr="000C1C12" w:rsidR="000C1C12" w:rsidP="012C7071" w:rsidRDefault="000C1C12" w14:paraId="1153DA2F" wp14:textId="77777777">
      <w:pPr>
        <w:spacing w:after="0" w:line="240" w:lineRule="auto"/>
        <w:contextualSpacing/>
        <w:rPr>
          <w:sz w:val="24"/>
          <w:szCs w:val="24"/>
          <w:u w:val="single"/>
        </w:rPr>
      </w:pPr>
      <w:proofErr w:type="spellStart"/>
      <w:r w:rsidRPr="012C7071" w:rsidR="000C1C12">
        <w:rPr>
          <w:sz w:val="24"/>
          <w:szCs w:val="24"/>
          <w:u w:val="single"/>
        </w:rPr>
        <w:t>Material</w:t>
      </w:r>
      <w:proofErr w:type="spellEnd"/>
      <w:r w:rsidRPr="012C7071" w:rsidR="000C1C12">
        <w:rPr>
          <w:sz w:val="24"/>
          <w:szCs w:val="24"/>
          <w:u w:val="single"/>
        </w:rPr>
        <w:t xml:space="preserve"> </w:t>
      </w:r>
      <w:proofErr w:type="spellStart"/>
      <w:r w:rsidRPr="012C7071" w:rsidR="000C1C12">
        <w:rPr>
          <w:sz w:val="24"/>
          <w:szCs w:val="24"/>
          <w:u w:val="single"/>
        </w:rPr>
        <w:t>results</w:t>
      </w:r>
      <w:proofErr w:type="spellEnd"/>
    </w:p>
    <w:p xmlns:wp14="http://schemas.microsoft.com/office/word/2010/wordml" w:rsidRPr="000C1C12" w:rsidR="000C1C12" w:rsidP="012C7071" w:rsidRDefault="000C1C12" w14:paraId="6A4F30A9" wp14:textId="77777777">
      <w:pPr>
        <w:numPr>
          <w:ilvl w:val="0"/>
          <w:numId w:val="2"/>
        </w:numPr>
        <w:spacing w:after="0" w:line="240" w:lineRule="auto"/>
        <w:contextualSpacing/>
        <w:rPr>
          <w:sz w:val="24"/>
          <w:szCs w:val="24"/>
        </w:rPr>
      </w:pPr>
      <w:r w:rsidRPr="012C7071" w:rsidR="000C1C12">
        <w:rPr>
          <w:sz w:val="24"/>
          <w:szCs w:val="24"/>
        </w:rPr>
        <w:t xml:space="preserve">National research </w:t>
      </w:r>
      <w:proofErr w:type="spellStart"/>
      <w:r w:rsidRPr="012C7071" w:rsidR="000C1C12">
        <w:rPr>
          <w:sz w:val="24"/>
          <w:szCs w:val="24"/>
        </w:rPr>
        <w:t>reports</w:t>
      </w:r>
      <w:proofErr w:type="spellEnd"/>
      <w:r w:rsidRPr="012C7071" w:rsidR="000C1C12">
        <w:rPr>
          <w:sz w:val="24"/>
          <w:szCs w:val="24"/>
        </w:rPr>
        <w:t xml:space="preserve"> (IO 1)</w:t>
      </w:r>
    </w:p>
    <w:p xmlns:wp14="http://schemas.microsoft.com/office/word/2010/wordml" w:rsidRPr="000C1C12" w:rsidR="000C1C12" w:rsidP="012C7071" w:rsidRDefault="000C1C12" w14:paraId="27C6D4DE" wp14:textId="77777777" wp14:noSpellErr="1">
      <w:pPr>
        <w:numPr>
          <w:ilvl w:val="0"/>
          <w:numId w:val="2"/>
        </w:numPr>
        <w:spacing w:after="0" w:line="240" w:lineRule="auto"/>
        <w:contextualSpacing/>
        <w:rPr>
          <w:sz w:val="24"/>
          <w:szCs w:val="24"/>
          <w:lang w:val="en-US"/>
        </w:rPr>
      </w:pPr>
      <w:r w:rsidRPr="012C7071" w:rsidR="000C1C12">
        <w:rPr>
          <w:sz w:val="24"/>
          <w:szCs w:val="24"/>
          <w:lang w:val="en-US"/>
        </w:rPr>
        <w:t>Local action plan, based on organizational commitments and horizontal neighborhood action plans (IO 2)</w:t>
      </w:r>
    </w:p>
    <w:p xmlns:wp14="http://schemas.microsoft.com/office/word/2010/wordml" w:rsidRPr="000C1C12" w:rsidR="000C1C12" w:rsidP="012C7071" w:rsidRDefault="000C1C12" w14:paraId="7196522F" wp14:textId="77777777" wp14:noSpellErr="1">
      <w:pPr>
        <w:numPr>
          <w:ilvl w:val="0"/>
          <w:numId w:val="2"/>
        </w:numPr>
        <w:spacing w:after="0" w:line="240" w:lineRule="auto"/>
        <w:contextualSpacing/>
        <w:rPr>
          <w:sz w:val="24"/>
          <w:szCs w:val="24"/>
          <w:lang w:val="en-US"/>
        </w:rPr>
      </w:pPr>
      <w:r w:rsidRPr="012C7071" w:rsidR="000C1C12">
        <w:rPr>
          <w:sz w:val="24"/>
          <w:szCs w:val="24"/>
          <w:lang w:val="en-US"/>
        </w:rPr>
        <w:t>Training intercultural digital and community competencies and skills of library professionals IO3</w:t>
      </w:r>
    </w:p>
    <w:p xmlns:wp14="http://schemas.microsoft.com/office/word/2010/wordml" w:rsidRPr="000C1C12" w:rsidR="000C1C12" w:rsidP="012C7071" w:rsidRDefault="000C1C12" w14:paraId="3A84F30E" wp14:textId="77777777" wp14:noSpellErr="1">
      <w:pPr>
        <w:numPr>
          <w:ilvl w:val="1"/>
          <w:numId w:val="4"/>
        </w:numPr>
        <w:spacing w:after="0" w:line="240" w:lineRule="auto"/>
        <w:contextualSpacing/>
        <w:rPr>
          <w:sz w:val="24"/>
          <w:szCs w:val="24"/>
          <w:lang w:val="en-US"/>
        </w:rPr>
      </w:pPr>
      <w:r w:rsidRPr="012C7071" w:rsidR="000C1C12">
        <w:rPr>
          <w:sz w:val="24"/>
          <w:szCs w:val="24"/>
          <w:lang w:val="en-US"/>
        </w:rPr>
        <w:t>Training intercultural digital and community competencies and skills of local teachers and other educational professionals. IO3</w:t>
      </w:r>
    </w:p>
    <w:p xmlns:wp14="http://schemas.microsoft.com/office/word/2010/wordml" w:rsidRPr="000C1C12" w:rsidR="000C1C12" w:rsidP="012C7071" w:rsidRDefault="000C1C12" w14:paraId="47B0D4CB" wp14:textId="77777777" wp14:noSpellErr="1">
      <w:pPr>
        <w:numPr>
          <w:ilvl w:val="1"/>
          <w:numId w:val="4"/>
        </w:numPr>
        <w:spacing w:after="0" w:line="240" w:lineRule="auto"/>
        <w:contextualSpacing/>
        <w:rPr>
          <w:sz w:val="24"/>
          <w:szCs w:val="24"/>
          <w:lang w:val="en-US"/>
        </w:rPr>
      </w:pPr>
      <w:r w:rsidRPr="012C7071" w:rsidR="000C1C12">
        <w:rPr>
          <w:sz w:val="24"/>
          <w:szCs w:val="24"/>
          <w:lang w:val="en-US"/>
        </w:rPr>
        <w:t>Training + coaching programs intercultural and digital skills for MLF parents.</w:t>
      </w:r>
    </w:p>
    <w:p xmlns:wp14="http://schemas.microsoft.com/office/word/2010/wordml" w:rsidRPr="000C1C12" w:rsidR="000C1C12" w:rsidP="012C7071" w:rsidRDefault="000C1C12" w14:paraId="7A3DA89D" wp14:textId="77777777" wp14:noSpellErr="1">
      <w:pPr>
        <w:numPr>
          <w:ilvl w:val="1"/>
          <w:numId w:val="4"/>
        </w:numPr>
        <w:spacing w:after="0" w:line="240" w:lineRule="auto"/>
        <w:contextualSpacing/>
        <w:rPr>
          <w:sz w:val="24"/>
          <w:szCs w:val="24"/>
          <w:lang w:val="en-US"/>
        </w:rPr>
      </w:pPr>
      <w:r w:rsidRPr="012C7071" w:rsidR="000C1C12">
        <w:rPr>
          <w:sz w:val="24"/>
          <w:szCs w:val="24"/>
          <w:lang w:val="en-US"/>
        </w:rPr>
        <w:t xml:space="preserve">Joint training and coaching on horizontal cooperation in the neighborhoods </w:t>
      </w:r>
    </w:p>
    <w:p xmlns:wp14="http://schemas.microsoft.com/office/word/2010/wordml" w:rsidRPr="000C1C12" w:rsidR="000C1C12" w:rsidP="012C7071" w:rsidRDefault="000C1C12" w14:paraId="26B85347" wp14:textId="77777777" wp14:noSpellErr="1">
      <w:pPr>
        <w:numPr>
          <w:ilvl w:val="0"/>
          <w:numId w:val="2"/>
        </w:numPr>
        <w:spacing w:after="0" w:line="240" w:lineRule="auto"/>
        <w:contextualSpacing/>
        <w:rPr>
          <w:sz w:val="24"/>
          <w:szCs w:val="24"/>
          <w:lang w:val="en-US"/>
        </w:rPr>
      </w:pPr>
      <w:r w:rsidRPr="012C7071" w:rsidR="000C1C12">
        <w:rPr>
          <w:sz w:val="24"/>
          <w:szCs w:val="24"/>
          <w:lang w:val="en-US"/>
        </w:rPr>
        <w:t>Additional digital citizenship programs for children and youngsters in addition to the school programs and school curricula (IO 4)</w:t>
      </w:r>
    </w:p>
    <w:p xmlns:wp14="http://schemas.microsoft.com/office/word/2010/wordml" w:rsidRPr="000C1C12" w:rsidR="000C1C12" w:rsidP="012C7071" w:rsidRDefault="000C1C12" w14:paraId="35C4D5E5" wp14:textId="77777777" wp14:noSpellErr="1">
      <w:pPr>
        <w:numPr>
          <w:ilvl w:val="1"/>
          <w:numId w:val="5"/>
        </w:numPr>
        <w:spacing w:after="0" w:line="240" w:lineRule="auto"/>
        <w:contextualSpacing/>
        <w:rPr>
          <w:sz w:val="24"/>
          <w:szCs w:val="24"/>
          <w:lang w:val="en-US"/>
        </w:rPr>
      </w:pPr>
      <w:r w:rsidRPr="012C7071" w:rsidR="000C1C12">
        <w:rPr>
          <w:sz w:val="24"/>
          <w:szCs w:val="24"/>
          <w:lang w:val="en-US"/>
        </w:rPr>
        <w:t xml:space="preserve">Basic ICT skills programs (21st century skills) with children. </w:t>
      </w:r>
    </w:p>
    <w:p xmlns:wp14="http://schemas.microsoft.com/office/word/2010/wordml" w:rsidRPr="000C1C12" w:rsidR="000C1C12" w:rsidP="012C7071" w:rsidRDefault="000C1C12" w14:paraId="0C11021C" wp14:textId="77777777" wp14:noSpellErr="1">
      <w:pPr>
        <w:numPr>
          <w:ilvl w:val="1"/>
          <w:numId w:val="5"/>
        </w:numPr>
        <w:spacing w:after="0" w:line="240" w:lineRule="auto"/>
        <w:contextualSpacing/>
        <w:rPr>
          <w:sz w:val="24"/>
          <w:szCs w:val="24"/>
          <w:lang w:val="en-US"/>
        </w:rPr>
      </w:pPr>
      <w:r w:rsidRPr="012C7071" w:rsidR="000C1C12">
        <w:rPr>
          <w:sz w:val="24"/>
          <w:szCs w:val="24"/>
          <w:lang w:val="en-US"/>
        </w:rPr>
        <w:t xml:space="preserve">Digital citizenship skills with youngsters. </w:t>
      </w:r>
    </w:p>
    <w:p xmlns:wp14="http://schemas.microsoft.com/office/word/2010/wordml" w:rsidRPr="000C1C12" w:rsidR="000C1C12" w:rsidP="012C7071" w:rsidRDefault="000C1C12" w14:paraId="0DA10598" wp14:textId="77777777" wp14:noSpellErr="1">
      <w:pPr>
        <w:numPr>
          <w:ilvl w:val="0"/>
          <w:numId w:val="2"/>
        </w:numPr>
        <w:spacing w:after="0" w:line="240" w:lineRule="auto"/>
        <w:contextualSpacing/>
        <w:rPr>
          <w:sz w:val="24"/>
          <w:szCs w:val="24"/>
        </w:rPr>
      </w:pPr>
      <w:r w:rsidRPr="012C7071" w:rsidR="000C1C12">
        <w:rPr>
          <w:sz w:val="24"/>
          <w:szCs w:val="24"/>
        </w:rPr>
        <w:t>Evaluation (IO 6)</w:t>
      </w:r>
    </w:p>
    <w:p xmlns:wp14="http://schemas.microsoft.com/office/word/2010/wordml" w:rsidRPr="000C1C12" w:rsidR="000C1C12" w:rsidP="012C7071" w:rsidRDefault="000C1C12" w14:paraId="144A5D23" wp14:textId="77777777" wp14:noSpellErr="1">
      <w:pPr>
        <w:spacing w:after="0" w:line="240" w:lineRule="auto"/>
        <w:ind w:left="360"/>
        <w:contextualSpacing/>
        <w:rPr>
          <w:sz w:val="24"/>
          <w:szCs w:val="24"/>
        </w:rPr>
      </w:pPr>
    </w:p>
    <w:p xmlns:wp14="http://schemas.microsoft.com/office/word/2010/wordml" w:rsidRPr="000C1C12" w:rsidR="000C1C12" w:rsidP="012C7071" w:rsidRDefault="000C1C12" w14:paraId="3C9FC4EB" wp14:textId="77777777">
      <w:pPr>
        <w:spacing w:after="0" w:line="240" w:lineRule="auto"/>
        <w:rPr>
          <w:sz w:val="24"/>
          <w:szCs w:val="24"/>
          <w:u w:val="single"/>
        </w:rPr>
      </w:pPr>
      <w:proofErr w:type="spellStart"/>
      <w:r w:rsidRPr="012C7071" w:rsidR="000C1C12">
        <w:rPr>
          <w:sz w:val="24"/>
          <w:szCs w:val="24"/>
          <w:u w:val="single"/>
        </w:rPr>
        <w:t>Immaterial</w:t>
      </w:r>
      <w:proofErr w:type="spellEnd"/>
      <w:r w:rsidRPr="012C7071" w:rsidR="000C1C12">
        <w:rPr>
          <w:sz w:val="24"/>
          <w:szCs w:val="24"/>
          <w:u w:val="single"/>
        </w:rPr>
        <w:t xml:space="preserve"> </w:t>
      </w:r>
      <w:proofErr w:type="spellStart"/>
      <w:r w:rsidRPr="012C7071" w:rsidR="000C1C12">
        <w:rPr>
          <w:sz w:val="24"/>
          <w:szCs w:val="24"/>
          <w:u w:val="single"/>
        </w:rPr>
        <w:t>results</w:t>
      </w:r>
      <w:proofErr w:type="spellEnd"/>
    </w:p>
    <w:p xmlns:wp14="http://schemas.microsoft.com/office/word/2010/wordml" w:rsidRPr="000C1C12" w:rsidR="000C1C12" w:rsidP="012C7071" w:rsidRDefault="000C1C12" w14:paraId="1055238C" wp14:textId="77777777" wp14:noSpellErr="1">
      <w:pPr>
        <w:numPr>
          <w:ilvl w:val="0"/>
          <w:numId w:val="3"/>
        </w:numPr>
        <w:spacing w:after="0" w:line="240" w:lineRule="auto"/>
        <w:contextualSpacing/>
        <w:rPr>
          <w:sz w:val="24"/>
          <w:szCs w:val="24"/>
          <w:lang w:val="en-US"/>
        </w:rPr>
      </w:pPr>
      <w:r w:rsidRPr="012C7071" w:rsidR="000C1C12">
        <w:rPr>
          <w:sz w:val="24"/>
          <w:szCs w:val="24"/>
          <w:lang w:val="en-US"/>
        </w:rPr>
        <w:t>Local horizontal cooperation between schools, libraries, youth work, community centers and MLF parents</w:t>
      </w:r>
    </w:p>
    <w:p xmlns:wp14="http://schemas.microsoft.com/office/word/2010/wordml" w:rsidRPr="000C1C12" w:rsidR="000C1C12" w:rsidP="012C7071" w:rsidRDefault="000C1C12" w14:paraId="58BD7780" wp14:textId="77777777" wp14:noSpellErr="1">
      <w:pPr>
        <w:numPr>
          <w:ilvl w:val="0"/>
          <w:numId w:val="3"/>
        </w:numPr>
        <w:spacing w:after="0" w:line="240" w:lineRule="auto"/>
        <w:contextualSpacing/>
        <w:rPr>
          <w:sz w:val="24"/>
          <w:szCs w:val="24"/>
          <w:lang w:val="en-US"/>
        </w:rPr>
      </w:pPr>
      <w:r w:rsidRPr="012C7071" w:rsidR="000C1C12">
        <w:rPr>
          <w:sz w:val="24"/>
          <w:szCs w:val="24"/>
          <w:lang w:val="en-US"/>
        </w:rPr>
        <w:t>Implementation digital citizenship and digital 21st century skills programs in school- and library programs</w:t>
      </w:r>
    </w:p>
    <w:p xmlns:wp14="http://schemas.microsoft.com/office/word/2010/wordml" w:rsidRPr="000C1C12" w:rsidR="000C1C12" w:rsidP="012C7071" w:rsidRDefault="000C1C12" w14:paraId="13E443D7" wp14:textId="77777777" wp14:noSpellErr="1">
      <w:pPr>
        <w:numPr>
          <w:ilvl w:val="0"/>
          <w:numId w:val="3"/>
        </w:numPr>
        <w:spacing w:after="0" w:line="240" w:lineRule="auto"/>
        <w:contextualSpacing/>
        <w:rPr>
          <w:sz w:val="24"/>
          <w:szCs w:val="24"/>
          <w:lang w:val="en-US"/>
        </w:rPr>
      </w:pPr>
      <w:r w:rsidRPr="012C7071" w:rsidR="000C1C12">
        <w:rPr>
          <w:sz w:val="24"/>
          <w:szCs w:val="24"/>
          <w:lang w:val="en-US"/>
        </w:rPr>
        <w:t>Upscaling of pilot results to other neighborhoods and cities</w:t>
      </w:r>
    </w:p>
    <w:p xmlns:wp14="http://schemas.microsoft.com/office/word/2010/wordml" w:rsidRPr="000C1C12" w:rsidR="000C1C12" w:rsidP="012C7071" w:rsidRDefault="000C1C12" w14:paraId="6735B45B" wp14:textId="77777777" wp14:noSpellErr="1">
      <w:pPr>
        <w:numPr>
          <w:ilvl w:val="0"/>
          <w:numId w:val="3"/>
        </w:numPr>
        <w:spacing w:after="0" w:line="240" w:lineRule="auto"/>
        <w:contextualSpacing/>
        <w:rPr>
          <w:sz w:val="24"/>
          <w:szCs w:val="24"/>
          <w:lang w:val="en-US"/>
        </w:rPr>
      </w:pPr>
      <w:r w:rsidRPr="012C7071" w:rsidR="000C1C12">
        <w:rPr>
          <w:sz w:val="24"/>
          <w:szCs w:val="24"/>
          <w:lang w:val="en-US"/>
        </w:rPr>
        <w:t>Implementation + dissemination of local action plans</w:t>
      </w:r>
    </w:p>
    <w:p xmlns:wp14="http://schemas.microsoft.com/office/word/2010/wordml" w:rsidRPr="000C1C12" w:rsidR="000C1C12" w:rsidP="012C7071" w:rsidRDefault="000C1C12" w14:paraId="4ED40DF5" wp14:textId="77777777">
      <w:pPr>
        <w:numPr>
          <w:ilvl w:val="0"/>
          <w:numId w:val="3"/>
        </w:numPr>
        <w:spacing w:after="0" w:line="240" w:lineRule="auto"/>
        <w:contextualSpacing/>
        <w:rPr>
          <w:sz w:val="24"/>
          <w:szCs w:val="24"/>
        </w:rPr>
      </w:pPr>
      <w:proofErr w:type="spellStart"/>
      <w:r w:rsidRPr="012C7071" w:rsidR="000C1C12">
        <w:rPr>
          <w:sz w:val="24"/>
          <w:szCs w:val="24"/>
        </w:rPr>
        <w:t>Dissemination</w:t>
      </w:r>
      <w:proofErr w:type="spellEnd"/>
      <w:r w:rsidRPr="012C7071" w:rsidR="000C1C12">
        <w:rPr>
          <w:sz w:val="24"/>
          <w:szCs w:val="24"/>
        </w:rPr>
        <w:t xml:space="preserve"> of COLIBLITE </w:t>
      </w:r>
      <w:proofErr w:type="spellStart"/>
      <w:r w:rsidRPr="012C7071" w:rsidR="000C1C12">
        <w:rPr>
          <w:sz w:val="24"/>
          <w:szCs w:val="24"/>
        </w:rPr>
        <w:t>results</w:t>
      </w:r>
      <w:proofErr w:type="spellEnd"/>
      <w:r w:rsidRPr="012C7071" w:rsidR="000C1C12">
        <w:rPr>
          <w:sz w:val="24"/>
          <w:szCs w:val="24"/>
        </w:rPr>
        <w:t>.</w:t>
      </w:r>
    </w:p>
    <w:p xmlns:wp14="http://schemas.microsoft.com/office/word/2010/wordml" w:rsidR="00C17DF9" w:rsidP="012C7071" w:rsidRDefault="00C17DF9" w14:paraId="738610EB" wp14:textId="77777777" wp14:noSpellErr="1">
      <w:pPr>
        <w:spacing w:after="0" w:line="240" w:lineRule="auto"/>
        <w:contextualSpacing/>
        <w:rPr>
          <w:sz w:val="24"/>
          <w:szCs w:val="24"/>
        </w:rPr>
      </w:pPr>
    </w:p>
    <w:p xmlns:wp14="http://schemas.microsoft.com/office/word/2010/wordml" w:rsidRPr="000C1C12" w:rsidR="000C1C12" w:rsidP="012C7071" w:rsidRDefault="000C1C12" w14:paraId="58A5D19C" wp14:textId="77777777">
      <w:pPr>
        <w:spacing w:after="0" w:line="240" w:lineRule="auto"/>
        <w:contextualSpacing/>
        <w:rPr>
          <w:sz w:val="24"/>
          <w:szCs w:val="24"/>
        </w:rPr>
      </w:pPr>
      <w:proofErr w:type="spellStart"/>
      <w:r w:rsidRPr="012C7071" w:rsidR="000C1C12">
        <w:rPr>
          <w:sz w:val="24"/>
          <w:szCs w:val="24"/>
        </w:rPr>
        <w:t>Participants</w:t>
      </w:r>
      <w:proofErr w:type="spellEnd"/>
    </w:p>
    <w:p xmlns:wp14="http://schemas.microsoft.com/office/word/2010/wordml" w:rsidRPr="000C1C12" w:rsidR="000C1C12" w:rsidP="012C7071" w:rsidRDefault="000C1C12" w14:paraId="2D354505" wp14:textId="77777777" wp14:noSpellErr="1">
      <w:pPr>
        <w:spacing w:after="0" w:line="240" w:lineRule="auto"/>
        <w:contextualSpacing/>
        <w:rPr>
          <w:sz w:val="24"/>
          <w:szCs w:val="24"/>
          <w:lang w:val="en-US"/>
        </w:rPr>
      </w:pPr>
      <w:r w:rsidRPr="012C7071" w:rsidR="000C1C12">
        <w:rPr>
          <w:sz w:val="24"/>
          <w:szCs w:val="24"/>
          <w:lang w:val="en-US"/>
        </w:rPr>
        <w:t xml:space="preserve">The project is based on a local partnership, consisting of 2-3 formal COLIBLITE partners a “leading partner” + a school </w:t>
      </w:r>
      <w:r w:rsidRPr="012C7071" w:rsidR="00C26010">
        <w:rPr>
          <w:sz w:val="24"/>
          <w:szCs w:val="24"/>
          <w:lang w:val="en-US"/>
        </w:rPr>
        <w:t>and a</w:t>
      </w:r>
      <w:r w:rsidRPr="012C7071" w:rsidR="000C1C12">
        <w:rPr>
          <w:sz w:val="24"/>
          <w:szCs w:val="24"/>
          <w:lang w:val="en-US"/>
        </w:rPr>
        <w:t xml:space="preserve"> library in combination either with a community center and/or a youth work organization. These partners will be involved and responsible for Year 1 and Year 2.  All formal partners take part in transnational meetings and working visits and transnational development activities. The local partnerships may be extended during the project period with new associated partners. In Year 3, new participants will be selected by the local COLIBLITE partners as part of the up scaling and implementation process. </w:t>
      </w:r>
    </w:p>
    <w:p xmlns:wp14="http://schemas.microsoft.com/office/word/2010/wordml" w:rsidRPr="000C1C12" w:rsidR="000C1C12" w:rsidP="012C7071" w:rsidRDefault="000C1C12" w14:paraId="637805D2" wp14:textId="77777777" wp14:noSpellErr="1">
      <w:pPr>
        <w:spacing w:after="0" w:line="240" w:lineRule="auto"/>
        <w:contextualSpacing/>
        <w:rPr>
          <w:sz w:val="24"/>
          <w:szCs w:val="24"/>
          <w:lang w:val="en-US"/>
        </w:rPr>
      </w:pPr>
    </w:p>
    <w:p xmlns:wp14="http://schemas.microsoft.com/office/word/2010/wordml" w:rsidRPr="000C1C12" w:rsidR="000C1C12" w:rsidP="012C7071" w:rsidRDefault="000C1C12" w14:paraId="29308AD7" wp14:textId="77777777" wp14:noSpellErr="1">
      <w:pPr>
        <w:spacing w:after="0" w:line="240" w:lineRule="auto"/>
        <w:contextualSpacing/>
        <w:rPr>
          <w:sz w:val="24"/>
          <w:szCs w:val="24"/>
          <w:lang w:val="en-US"/>
        </w:rPr>
      </w:pPr>
      <w:r w:rsidRPr="012C7071" w:rsidR="000C1C12">
        <w:rPr>
          <w:sz w:val="24"/>
          <w:szCs w:val="24"/>
          <w:lang w:val="en-US"/>
        </w:rPr>
        <w:t xml:space="preserve">In each stage the following learners, staff and stakeholders are involved: management of local partners; teachers; librarians; youth workers; volunteers; MLF parents; MLF children and MLF youngsters.  In the year 1 – 2, most of these participants belong to or are connected to the local COLIBLITE partners. In year 3, similar professionals and MLF parents, children 4 – 12 will be involved as part of the up scaling and implementation activities. </w:t>
      </w:r>
    </w:p>
    <w:p xmlns:wp14="http://schemas.microsoft.com/office/word/2010/wordml" w:rsidRPr="000C1C12" w:rsidR="000C1C12" w:rsidP="012C7071" w:rsidRDefault="000C1C12" w14:paraId="463F29E8" wp14:textId="77777777" wp14:noSpellErr="1">
      <w:pPr>
        <w:spacing w:after="0" w:line="240" w:lineRule="auto"/>
        <w:contextualSpacing/>
        <w:rPr>
          <w:sz w:val="24"/>
          <w:szCs w:val="24"/>
          <w:u w:val="single"/>
          <w:lang w:val="en-US"/>
        </w:rPr>
      </w:pPr>
    </w:p>
    <w:p xmlns:wp14="http://schemas.microsoft.com/office/word/2010/wordml" w:rsidRPr="000C1C12" w:rsidR="000C1C12" w:rsidP="012C7071" w:rsidRDefault="000C1C12" w14:paraId="76E8C7D2" wp14:textId="77777777" wp14:noSpellErr="1">
      <w:pPr>
        <w:spacing w:after="0" w:line="240" w:lineRule="auto"/>
        <w:contextualSpacing/>
        <w:rPr>
          <w:sz w:val="24"/>
          <w:szCs w:val="24"/>
          <w:u w:val="single"/>
          <w:lang w:val="en-US"/>
        </w:rPr>
      </w:pPr>
      <w:r w:rsidRPr="012C7071" w:rsidR="000C1C12">
        <w:rPr>
          <w:sz w:val="24"/>
          <w:szCs w:val="24"/>
          <w:u w:val="single"/>
          <w:lang w:val="en-US"/>
        </w:rPr>
        <w:t>Total participants</w:t>
      </w:r>
    </w:p>
    <w:p xmlns:wp14="http://schemas.microsoft.com/office/word/2010/wordml" w:rsidRPr="000C1C12" w:rsidR="000C1C12" w:rsidP="012C7071" w:rsidRDefault="000C1C12" w14:paraId="6E01C9DD" wp14:textId="765F1607">
      <w:pPr>
        <w:spacing w:after="0" w:line="240" w:lineRule="auto"/>
        <w:contextualSpacing/>
        <w:rPr>
          <w:sz w:val="24"/>
          <w:szCs w:val="24"/>
          <w:lang w:val="en-US"/>
        </w:rPr>
      </w:pPr>
      <w:r w:rsidRPr="012C7071" w:rsidR="000C1C12">
        <w:rPr>
          <w:sz w:val="24"/>
          <w:szCs w:val="24"/>
          <w:lang w:val="en-US"/>
        </w:rPr>
        <w:t>Year 1</w:t>
      </w:r>
      <w:r w:rsidRPr="000C1C12">
        <w:rPr>
          <w:lang w:val="en-US"/>
        </w:rPr>
        <w:tab/>
      </w:r>
      <w:r w:rsidRPr="000C1C12">
        <w:rPr>
          <w:lang w:val="en-US"/>
        </w:rPr>
        <w:tab/>
      </w:r>
      <w:r w:rsidRPr="012C7071" w:rsidR="000C1C12">
        <w:rPr>
          <w:sz w:val="24"/>
          <w:szCs w:val="24"/>
          <w:lang w:val="en-US"/>
        </w:rPr>
        <w:t xml:space="preserve">  </w:t>
      </w:r>
      <w:r w:rsidRPr="012C7071" w:rsidR="5559CA51">
        <w:rPr>
          <w:sz w:val="24"/>
          <w:szCs w:val="24"/>
          <w:lang w:val="en-US"/>
        </w:rPr>
        <w:t xml:space="preserve">      </w:t>
      </w:r>
      <w:r w:rsidRPr="012C7071" w:rsidR="000C1C12">
        <w:rPr>
          <w:sz w:val="24"/>
          <w:szCs w:val="24"/>
          <w:lang w:val="en-US"/>
        </w:rPr>
        <w:t xml:space="preserve">50</w:t>
      </w:r>
      <w:r w:rsidRPr="000C1C12">
        <w:rPr>
          <w:lang w:val="en-US"/>
        </w:rPr>
        <w:br/>
      </w:r>
      <w:r w:rsidRPr="012C7071" w:rsidR="000C1C12">
        <w:rPr>
          <w:sz w:val="24"/>
          <w:szCs w:val="24"/>
          <w:lang w:val="en-US"/>
        </w:rPr>
        <w:t>Year 2</w:t>
      </w:r>
      <w:r w:rsidRPr="012C7071" w:rsidR="2B9FB4CE">
        <w:rPr>
          <w:sz w:val="24"/>
          <w:szCs w:val="24"/>
          <w:lang w:val="en-US"/>
        </w:rPr>
        <w:t xml:space="preserve">      </w:t>
      </w:r>
      <w:r w:rsidRPr="000C1C12">
        <w:rPr>
          <w:lang w:val="en-US"/>
        </w:rPr>
        <w:tab/>
      </w:r>
      <w:r w:rsidRPr="000C1C12">
        <w:rPr>
          <w:lang w:val="en-US"/>
        </w:rPr>
        <w:tab/>
      </w:r>
      <w:r w:rsidRPr="012C7071" w:rsidR="000C1C12">
        <w:rPr>
          <w:sz w:val="24"/>
          <w:szCs w:val="24"/>
          <w:lang w:val="en-US"/>
        </w:rPr>
        <w:t>100</w:t>
      </w:r>
      <w:r w:rsidRPr="000C1C12">
        <w:rPr>
          <w:lang w:val="en-US"/>
        </w:rPr>
        <w:br/>
      </w:r>
      <w:r w:rsidRPr="012C7071" w:rsidR="000C1C12">
        <w:rPr>
          <w:sz w:val="24"/>
          <w:szCs w:val="24"/>
          <w:lang w:val="en-US"/>
        </w:rPr>
        <w:t>Year 3</w:t>
      </w:r>
      <w:r w:rsidRPr="012C7071" w:rsidR="07350DFB">
        <w:rPr>
          <w:sz w:val="24"/>
          <w:szCs w:val="24"/>
          <w:lang w:val="en-US"/>
        </w:rPr>
        <w:t xml:space="preserve">      </w:t>
      </w:r>
      <w:r w:rsidRPr="000C1C12">
        <w:rPr>
          <w:lang w:val="en-US"/>
        </w:rPr>
        <w:tab/>
      </w:r>
      <w:r w:rsidRPr="000C1C12">
        <w:rPr>
          <w:lang w:val="en-US"/>
        </w:rPr>
        <w:tab/>
      </w:r>
      <w:r w:rsidRPr="012C7071" w:rsidR="000C1C12">
        <w:rPr>
          <w:sz w:val="24"/>
          <w:szCs w:val="24"/>
          <w:lang w:val="en-US"/>
        </w:rPr>
        <w:t>200</w:t>
      </w:r>
      <w:r w:rsidRPr="000C1C12">
        <w:rPr>
          <w:lang w:val="en-US"/>
        </w:rPr>
        <w:br/>
      </w:r>
      <w:r w:rsidRPr="012C7071" w:rsidR="000C1C12">
        <w:rPr>
          <w:sz w:val="24"/>
          <w:szCs w:val="24"/>
          <w:lang w:val="en-US"/>
        </w:rPr>
        <w:t>Total</w:t>
      </w:r>
      <w:r w:rsidRPr="012C7071" w:rsidR="7B7F7463">
        <w:rPr>
          <w:sz w:val="24"/>
          <w:szCs w:val="24"/>
          <w:lang w:val="en-US"/>
        </w:rPr>
        <w:t xml:space="preserve">        </w:t>
      </w:r>
      <w:r w:rsidRPr="000C1C12">
        <w:rPr>
          <w:lang w:val="en-US"/>
        </w:rPr>
        <w:tab/>
      </w:r>
      <w:r w:rsidRPr="000C1C12">
        <w:rPr>
          <w:lang w:val="en-US"/>
        </w:rPr>
        <w:tab/>
      </w:r>
      <w:r w:rsidRPr="012C7071" w:rsidR="000C1C12">
        <w:rPr>
          <w:sz w:val="24"/>
          <w:szCs w:val="24"/>
          <w:lang w:val="en-US"/>
        </w:rPr>
        <w:t>350</w:t>
      </w:r>
    </w:p>
    <w:p xmlns:wp14="http://schemas.microsoft.com/office/word/2010/wordml" w:rsidR="00804C09" w:rsidP="008331CB" w:rsidRDefault="00804C09" w14:paraId="2E25F2EE" wp14:textId="77777777">
      <w:pPr>
        <w:pStyle w:val="Kop1"/>
        <w:rPr>
          <w:lang w:val="en-US"/>
        </w:rPr>
      </w:pPr>
      <w:bookmarkStart w:name="_Toc525316141" w:id="11"/>
      <w:r w:rsidRPr="008331CB">
        <w:rPr>
          <w:lang w:val="en-US"/>
        </w:rPr>
        <w:t>Organizational structure</w:t>
      </w:r>
      <w:bookmarkEnd w:id="11"/>
    </w:p>
    <w:p xmlns:wp14="http://schemas.microsoft.com/office/word/2010/wordml" w:rsidRPr="000C1C12" w:rsidR="000C1C12" w:rsidP="000C1C12" w:rsidRDefault="000C1C12" w14:paraId="3B7B4B86" wp14:textId="77777777">
      <w:pPr>
        <w:spacing w:after="0" w:line="240" w:lineRule="auto"/>
        <w:ind w:left="360"/>
        <w:contextualSpacing/>
        <w:rPr>
          <w:b/>
          <w:lang w:val="en-US"/>
        </w:rPr>
      </w:pPr>
    </w:p>
    <w:p xmlns:wp14="http://schemas.microsoft.com/office/word/2010/wordml" w:rsidRPr="000C1C12" w:rsidR="000C1C12" w:rsidP="012C7071" w:rsidRDefault="000C1C12" w14:paraId="56396CC0" wp14:textId="453D1058">
      <w:pPr>
        <w:pStyle w:val="Lijstalinea"/>
        <w:numPr>
          <w:ilvl w:val="0"/>
          <w:numId w:val="38"/>
        </w:numPr>
        <w:spacing w:after="0" w:line="240" w:lineRule="auto"/>
        <w:ind/>
        <w:contextualSpacing/>
        <w:rPr>
          <w:rFonts w:ascii="Calibri" w:hAnsi="Calibri" w:eastAsia="Calibri" w:cs="Calibri" w:asciiTheme="minorAscii" w:hAnsiTheme="minorAscii" w:eastAsiaTheme="minorAscii" w:cstheme="minorAscii"/>
          <w:b w:val="1"/>
          <w:bCs w:val="1"/>
          <w:sz w:val="24"/>
          <w:szCs w:val="24"/>
          <w:lang w:val="en-US"/>
        </w:rPr>
      </w:pPr>
      <w:r w:rsidRPr="012C7071" w:rsidR="000C1C12">
        <w:rPr>
          <w:b w:val="1"/>
          <w:bCs w:val="1"/>
          <w:sz w:val="24"/>
          <w:szCs w:val="24"/>
          <w:lang w:val="en-US"/>
        </w:rPr>
        <w:t>Management committee: members, frequency, role and responsibilities</w:t>
      </w:r>
    </w:p>
    <w:p xmlns:wp14="http://schemas.microsoft.com/office/word/2010/wordml" w:rsidRPr="000C1C12" w:rsidR="000C1C12" w:rsidP="000C1C12" w:rsidRDefault="000C1C12" w14:paraId="3A0FF5F2" wp14:textId="77777777">
      <w:pPr>
        <w:spacing w:after="0" w:line="240" w:lineRule="auto"/>
        <w:rPr>
          <w:lang w:val="en-US"/>
        </w:rPr>
      </w:pPr>
    </w:p>
    <w:p xmlns:wp14="http://schemas.microsoft.com/office/word/2010/wordml" w:rsidRPr="00C17DF9" w:rsidR="000C1C12" w:rsidP="012C7071" w:rsidRDefault="000C1C12" w14:paraId="6F478DB8" wp14:textId="77777777" wp14:noSpellErr="1">
      <w:pPr>
        <w:pStyle w:val="Lijstalinea"/>
        <w:numPr>
          <w:ilvl w:val="1"/>
          <w:numId w:val="25"/>
        </w:numPr>
        <w:spacing w:after="0" w:line="240" w:lineRule="auto"/>
        <w:rPr>
          <w:sz w:val="24"/>
          <w:szCs w:val="24"/>
          <w:lang w:val="en-US"/>
        </w:rPr>
      </w:pPr>
      <w:r w:rsidRPr="012C7071" w:rsidR="000C1C12">
        <w:rPr>
          <w:sz w:val="24"/>
          <w:szCs w:val="24"/>
          <w:lang w:val="en-US"/>
        </w:rPr>
        <w:t>The management committee meets twice a year</w:t>
      </w:r>
    </w:p>
    <w:p xmlns:wp14="http://schemas.microsoft.com/office/word/2010/wordml" w:rsidRPr="00C17DF9" w:rsidR="000C1C12" w:rsidP="012C7071" w:rsidRDefault="000C1C12" w14:paraId="10A430CF" wp14:textId="77777777">
      <w:pPr>
        <w:pStyle w:val="Lijstalinea"/>
        <w:numPr>
          <w:ilvl w:val="1"/>
          <w:numId w:val="25"/>
        </w:numPr>
        <w:spacing w:after="0" w:line="240" w:lineRule="auto"/>
        <w:rPr>
          <w:sz w:val="24"/>
          <w:szCs w:val="24"/>
          <w:lang w:val="en-US"/>
        </w:rPr>
      </w:pPr>
      <w:r w:rsidRPr="012C7071" w:rsidR="000C1C12">
        <w:rPr>
          <w:sz w:val="24"/>
          <w:szCs w:val="24"/>
          <w:lang w:val="en-US"/>
        </w:rPr>
        <w:t xml:space="preserve">The management committee consists of the directors of the COLIBLITE partners: </w:t>
      </w:r>
      <w:proofErr w:type="spellStart"/>
      <w:r w:rsidRPr="012C7071" w:rsidR="000C1C12">
        <w:rPr>
          <w:sz w:val="24"/>
          <w:szCs w:val="24"/>
          <w:lang w:val="en-US"/>
        </w:rPr>
        <w:t>Bibliotheek</w:t>
      </w:r>
      <w:proofErr w:type="spellEnd"/>
      <w:r w:rsidRPr="012C7071" w:rsidR="000C1C12">
        <w:rPr>
          <w:sz w:val="24"/>
          <w:szCs w:val="24"/>
          <w:lang w:val="en-US"/>
        </w:rPr>
        <w:t xml:space="preserve"> Utrecht, Mira Media and </w:t>
      </w:r>
      <w:proofErr w:type="spellStart"/>
      <w:r w:rsidRPr="012C7071" w:rsidR="000C1C12">
        <w:rPr>
          <w:sz w:val="24"/>
          <w:szCs w:val="24"/>
          <w:lang w:val="en-US"/>
        </w:rPr>
        <w:t>Me’kaar</w:t>
      </w:r>
      <w:proofErr w:type="spellEnd"/>
      <w:r w:rsidRPr="012C7071" w:rsidR="000C1C12">
        <w:rPr>
          <w:sz w:val="24"/>
          <w:szCs w:val="24"/>
          <w:lang w:val="en-US"/>
        </w:rPr>
        <w:t xml:space="preserve">. </w:t>
      </w:r>
    </w:p>
    <w:p xmlns:wp14="http://schemas.microsoft.com/office/word/2010/wordml" w:rsidRPr="00C17DF9" w:rsidR="000C1C12" w:rsidP="012C7071" w:rsidRDefault="000C1C12" w14:paraId="2E06F7B8" wp14:textId="77777777" wp14:noSpellErr="1">
      <w:pPr>
        <w:pStyle w:val="Lijstalinea"/>
        <w:numPr>
          <w:ilvl w:val="1"/>
          <w:numId w:val="25"/>
        </w:numPr>
        <w:spacing w:after="0" w:line="240" w:lineRule="auto"/>
        <w:rPr>
          <w:sz w:val="24"/>
          <w:szCs w:val="24"/>
          <w:lang w:val="en-US"/>
        </w:rPr>
      </w:pPr>
      <w:r w:rsidRPr="012C7071" w:rsidR="000C1C12">
        <w:rPr>
          <w:sz w:val="24"/>
          <w:szCs w:val="24"/>
          <w:lang w:val="en-US"/>
        </w:rPr>
        <w:t>The management committee discusses the national interim report.</w:t>
      </w:r>
    </w:p>
    <w:p xmlns:wp14="http://schemas.microsoft.com/office/word/2010/wordml" w:rsidRPr="00C17DF9" w:rsidR="000C1C12" w:rsidP="012C7071" w:rsidRDefault="000C1C12" w14:paraId="5460CBEA" wp14:textId="77777777" wp14:noSpellErr="1">
      <w:pPr>
        <w:pStyle w:val="Lijstalinea"/>
        <w:numPr>
          <w:ilvl w:val="1"/>
          <w:numId w:val="25"/>
        </w:numPr>
        <w:spacing w:after="0" w:line="240" w:lineRule="auto"/>
        <w:rPr>
          <w:sz w:val="24"/>
          <w:szCs w:val="24"/>
          <w:lang w:val="en-US"/>
        </w:rPr>
      </w:pPr>
      <w:r w:rsidRPr="012C7071" w:rsidR="000C1C12">
        <w:rPr>
          <w:sz w:val="24"/>
          <w:szCs w:val="24"/>
          <w:lang w:val="en-US"/>
        </w:rPr>
        <w:t>The management committee oversees the progress of the project, the implementation in their own organizations and is financial responsible for the project</w:t>
      </w:r>
    </w:p>
    <w:p xmlns:wp14="http://schemas.microsoft.com/office/word/2010/wordml" w:rsidRPr="000C1C12" w:rsidR="000C1C12" w:rsidP="000C1C12" w:rsidRDefault="000C1C12" w14:paraId="5630AD66" wp14:textId="77777777">
      <w:pPr>
        <w:spacing w:after="0" w:line="240" w:lineRule="auto"/>
        <w:rPr>
          <w:lang w:val="en-US"/>
        </w:rPr>
      </w:pPr>
    </w:p>
    <w:p xmlns:wp14="http://schemas.microsoft.com/office/word/2010/wordml" w:rsidRPr="000C1C12" w:rsidR="000C1C12" w:rsidP="012C7071" w:rsidRDefault="000C1C12" w14:paraId="50F0DD8B" wp14:textId="1D11EEE5">
      <w:pPr>
        <w:pStyle w:val="Lijstalinea"/>
        <w:numPr>
          <w:ilvl w:val="0"/>
          <w:numId w:val="38"/>
        </w:numPr>
        <w:spacing w:after="0" w:line="240" w:lineRule="auto"/>
        <w:ind/>
        <w:contextualSpacing/>
        <w:rPr>
          <w:rFonts w:ascii="Calibri" w:hAnsi="Calibri" w:eastAsia="Calibri" w:cs="Calibri" w:asciiTheme="minorAscii" w:hAnsiTheme="minorAscii" w:eastAsiaTheme="minorAscii" w:cstheme="minorAscii"/>
          <w:b w:val="1"/>
          <w:bCs w:val="1"/>
          <w:sz w:val="24"/>
          <w:szCs w:val="24"/>
          <w:lang w:val="en-US"/>
        </w:rPr>
      </w:pPr>
      <w:r w:rsidRPr="012C7071" w:rsidR="000C1C12">
        <w:rPr>
          <w:b w:val="1"/>
          <w:bCs w:val="1"/>
          <w:sz w:val="24"/>
          <w:szCs w:val="24"/>
          <w:lang w:val="en-US"/>
        </w:rPr>
        <w:t>Project group: ad hoc working groups which plan and organize specific activities</w:t>
      </w:r>
    </w:p>
    <w:p xmlns:wp14="http://schemas.microsoft.com/office/word/2010/wordml" w:rsidRPr="000C1C12" w:rsidR="000C1C12" w:rsidP="000C1C12" w:rsidRDefault="000C1C12" w14:paraId="61829076" wp14:textId="77777777">
      <w:pPr>
        <w:spacing w:after="0" w:line="240" w:lineRule="auto"/>
        <w:contextualSpacing/>
        <w:rPr>
          <w:lang w:val="en-US"/>
        </w:rPr>
      </w:pPr>
    </w:p>
    <w:p xmlns:wp14="http://schemas.microsoft.com/office/word/2010/wordml" w:rsidRPr="00700A6B" w:rsidR="000C1C12" w:rsidP="012C7071" w:rsidRDefault="000C1C12" w14:paraId="6C8350B8" wp14:textId="77777777" wp14:noSpellErr="1">
      <w:pPr>
        <w:pStyle w:val="Lijstalinea"/>
        <w:numPr>
          <w:ilvl w:val="1"/>
          <w:numId w:val="26"/>
        </w:numPr>
        <w:spacing w:after="0" w:line="240" w:lineRule="auto"/>
        <w:rPr>
          <w:sz w:val="24"/>
          <w:szCs w:val="24"/>
          <w:lang w:val="en-US"/>
        </w:rPr>
      </w:pPr>
      <w:r w:rsidRPr="012C7071" w:rsidR="000C1C12">
        <w:rPr>
          <w:sz w:val="24"/>
          <w:szCs w:val="24"/>
          <w:lang w:val="en-US"/>
        </w:rPr>
        <w:t xml:space="preserve">The COLIBLITE project group meets every four weeks. </w:t>
      </w:r>
    </w:p>
    <w:p xmlns:wp14="http://schemas.microsoft.com/office/word/2010/wordml" w:rsidRPr="00700A6B" w:rsidR="000C1C12" w:rsidP="012C7071" w:rsidRDefault="000C1C12" w14:paraId="40E7232C" wp14:textId="77777777" wp14:noSpellErr="1">
      <w:pPr>
        <w:pStyle w:val="Lijstalinea"/>
        <w:numPr>
          <w:ilvl w:val="1"/>
          <w:numId w:val="26"/>
        </w:numPr>
        <w:spacing w:after="0" w:line="240" w:lineRule="auto"/>
        <w:rPr>
          <w:sz w:val="24"/>
          <w:szCs w:val="24"/>
          <w:lang w:val="en-US"/>
        </w:rPr>
      </w:pPr>
      <w:r w:rsidRPr="012C7071" w:rsidR="000C1C12">
        <w:rPr>
          <w:sz w:val="24"/>
          <w:szCs w:val="24"/>
          <w:lang w:val="en-US"/>
        </w:rPr>
        <w:t xml:space="preserve">The COLIBLITE project groups consists of the COLIBLITE project workers of the partner organizations. </w:t>
      </w:r>
    </w:p>
    <w:p xmlns:wp14="http://schemas.microsoft.com/office/word/2010/wordml" w:rsidRPr="00700A6B" w:rsidR="000C1C12" w:rsidP="012C7071" w:rsidRDefault="000C1C12" w14:paraId="6272AFFC" wp14:textId="77777777" wp14:noSpellErr="1">
      <w:pPr>
        <w:pStyle w:val="Lijstalinea"/>
        <w:numPr>
          <w:ilvl w:val="1"/>
          <w:numId w:val="26"/>
        </w:numPr>
        <w:spacing w:after="0" w:line="240" w:lineRule="auto"/>
        <w:rPr>
          <w:sz w:val="24"/>
          <w:szCs w:val="24"/>
          <w:lang w:val="en-US"/>
        </w:rPr>
      </w:pPr>
      <w:r w:rsidRPr="012C7071" w:rsidR="000C1C12">
        <w:rPr>
          <w:sz w:val="24"/>
          <w:szCs w:val="24"/>
          <w:lang w:val="en-US"/>
        </w:rPr>
        <w:t>The COLIBLITE project groups discusses:</w:t>
      </w:r>
    </w:p>
    <w:p xmlns:wp14="http://schemas.microsoft.com/office/word/2010/wordml" w:rsidRPr="000C1C12" w:rsidR="000C1C12" w:rsidP="012C7071" w:rsidRDefault="000C1C12" w14:paraId="00296933" wp14:textId="77777777" wp14:noSpellErr="1">
      <w:pPr>
        <w:numPr>
          <w:ilvl w:val="1"/>
          <w:numId w:val="27"/>
        </w:numPr>
        <w:spacing w:after="0" w:line="240" w:lineRule="auto"/>
        <w:contextualSpacing/>
        <w:rPr>
          <w:sz w:val="24"/>
          <w:szCs w:val="24"/>
          <w:lang w:val="en-US"/>
        </w:rPr>
      </w:pPr>
      <w:r w:rsidRPr="012C7071" w:rsidR="000C1C12">
        <w:rPr>
          <w:sz w:val="24"/>
          <w:szCs w:val="24"/>
          <w:lang w:val="en-US"/>
        </w:rPr>
        <w:t>The local plan of action</w:t>
      </w:r>
    </w:p>
    <w:p xmlns:wp14="http://schemas.microsoft.com/office/word/2010/wordml" w:rsidRPr="000C1C12" w:rsidR="000C1C12" w:rsidP="012C7071" w:rsidRDefault="000C1C12" w14:paraId="489B11B9" wp14:textId="77777777" wp14:noSpellErr="1">
      <w:pPr>
        <w:numPr>
          <w:ilvl w:val="1"/>
          <w:numId w:val="27"/>
        </w:numPr>
        <w:spacing w:after="0" w:line="240" w:lineRule="auto"/>
        <w:contextualSpacing/>
        <w:rPr>
          <w:sz w:val="24"/>
          <w:szCs w:val="24"/>
          <w:lang w:val="en-US"/>
        </w:rPr>
      </w:pPr>
      <w:r w:rsidRPr="012C7071" w:rsidR="000C1C12">
        <w:rPr>
          <w:sz w:val="24"/>
          <w:szCs w:val="24"/>
          <w:lang w:val="en-US"/>
        </w:rPr>
        <w:t>The evaluation of the COLIBLITE activities over de last four weeks</w:t>
      </w:r>
    </w:p>
    <w:p xmlns:wp14="http://schemas.microsoft.com/office/word/2010/wordml" w:rsidRPr="000C1C12" w:rsidR="000C1C12" w:rsidP="012C7071" w:rsidRDefault="000C1C12" w14:paraId="10114ED2" wp14:textId="77777777" wp14:noSpellErr="1">
      <w:pPr>
        <w:numPr>
          <w:ilvl w:val="1"/>
          <w:numId w:val="27"/>
        </w:numPr>
        <w:spacing w:after="0" w:line="240" w:lineRule="auto"/>
        <w:contextualSpacing/>
        <w:rPr>
          <w:sz w:val="24"/>
          <w:szCs w:val="24"/>
          <w:lang w:val="en-US"/>
        </w:rPr>
      </w:pPr>
      <w:r w:rsidRPr="012C7071" w:rsidR="000C1C12">
        <w:rPr>
          <w:sz w:val="24"/>
          <w:szCs w:val="24"/>
          <w:lang w:val="en-US"/>
        </w:rPr>
        <w:t>The horizontal cooperation</w:t>
      </w:r>
    </w:p>
    <w:p xmlns:wp14="http://schemas.microsoft.com/office/word/2010/wordml" w:rsidRPr="000C1C12" w:rsidR="000C1C12" w:rsidP="012C7071" w:rsidRDefault="000C1C12" w14:paraId="24329E59" wp14:textId="77777777" wp14:noSpellErr="1">
      <w:pPr>
        <w:numPr>
          <w:ilvl w:val="1"/>
          <w:numId w:val="27"/>
        </w:numPr>
        <w:spacing w:after="0" w:line="240" w:lineRule="auto"/>
        <w:contextualSpacing/>
        <w:rPr>
          <w:sz w:val="24"/>
          <w:szCs w:val="24"/>
          <w:lang w:val="en-US"/>
        </w:rPr>
      </w:pPr>
      <w:r w:rsidRPr="012C7071" w:rsidR="000C1C12">
        <w:rPr>
          <w:sz w:val="24"/>
          <w:szCs w:val="24"/>
          <w:lang w:val="en-US"/>
        </w:rPr>
        <w:t>The support activities for the schools</w:t>
      </w:r>
    </w:p>
    <w:p xmlns:wp14="http://schemas.microsoft.com/office/word/2010/wordml" w:rsidRPr="000C1C12" w:rsidR="000C1C12" w:rsidP="012C7071" w:rsidRDefault="000C1C12" w14:paraId="0ED1F253" wp14:textId="77777777" wp14:noSpellErr="1">
      <w:pPr>
        <w:numPr>
          <w:ilvl w:val="1"/>
          <w:numId w:val="27"/>
        </w:numPr>
        <w:spacing w:after="0" w:line="240" w:lineRule="auto"/>
        <w:contextualSpacing/>
        <w:rPr>
          <w:sz w:val="24"/>
          <w:szCs w:val="24"/>
          <w:lang w:val="en-US"/>
        </w:rPr>
      </w:pPr>
      <w:r w:rsidRPr="012C7071" w:rsidR="000C1C12">
        <w:rPr>
          <w:sz w:val="24"/>
          <w:szCs w:val="24"/>
          <w:lang w:val="en-US"/>
        </w:rPr>
        <w:t>Local developments</w:t>
      </w:r>
    </w:p>
    <w:p xmlns:wp14="http://schemas.microsoft.com/office/word/2010/wordml" w:rsidRPr="000C1C12" w:rsidR="000C1C12" w:rsidP="012C7071" w:rsidRDefault="000C1C12" w14:paraId="0F92A197" wp14:textId="77777777" wp14:noSpellErr="1">
      <w:pPr>
        <w:numPr>
          <w:ilvl w:val="1"/>
          <w:numId w:val="27"/>
        </w:numPr>
        <w:spacing w:after="0" w:line="240" w:lineRule="auto"/>
        <w:contextualSpacing/>
        <w:rPr>
          <w:sz w:val="24"/>
          <w:szCs w:val="24"/>
          <w:lang w:val="en-US"/>
        </w:rPr>
      </w:pPr>
      <w:r w:rsidRPr="012C7071" w:rsidR="000C1C12">
        <w:rPr>
          <w:sz w:val="24"/>
          <w:szCs w:val="24"/>
          <w:lang w:val="en-US"/>
        </w:rPr>
        <w:t>The planning of future activities (next four weeks)</w:t>
      </w:r>
    </w:p>
    <w:p xmlns:wp14="http://schemas.microsoft.com/office/word/2010/wordml" w:rsidRPr="000C1C12" w:rsidR="000C1C12" w:rsidP="012C7071" w:rsidRDefault="000C1C12" w14:paraId="17D0F740" wp14:textId="77777777" wp14:noSpellErr="1">
      <w:pPr>
        <w:numPr>
          <w:ilvl w:val="1"/>
          <w:numId w:val="27"/>
        </w:numPr>
        <w:spacing w:after="0" w:line="240" w:lineRule="auto"/>
        <w:contextualSpacing/>
        <w:rPr>
          <w:sz w:val="24"/>
          <w:szCs w:val="24"/>
          <w:lang w:val="en-US"/>
        </w:rPr>
      </w:pPr>
      <w:r w:rsidRPr="012C7071" w:rsidR="000C1C12">
        <w:rPr>
          <w:sz w:val="24"/>
          <w:szCs w:val="24"/>
          <w:lang w:val="en-US"/>
        </w:rPr>
        <w:t>Transnational cooperation</w:t>
      </w:r>
    </w:p>
    <w:p xmlns:wp14="http://schemas.microsoft.com/office/word/2010/wordml" w:rsidRPr="000C1C12" w:rsidR="000C1C12" w:rsidP="012C7071" w:rsidRDefault="000C1C12" w14:paraId="2BA226A1" wp14:textId="77777777" wp14:noSpellErr="1">
      <w:pPr>
        <w:spacing w:after="0" w:line="240" w:lineRule="auto"/>
        <w:ind w:left="708"/>
        <w:rPr>
          <w:sz w:val="24"/>
          <w:szCs w:val="24"/>
          <w:lang w:val="en-US"/>
        </w:rPr>
      </w:pPr>
    </w:p>
    <w:p xmlns:wp14="http://schemas.microsoft.com/office/word/2010/wordml" w:rsidRPr="000C1C12" w:rsidR="000C1C12" w:rsidP="012C7071" w:rsidRDefault="000C1C12" w14:paraId="3C00DFAE" wp14:textId="77777777" wp14:noSpellErr="1">
      <w:pPr>
        <w:spacing w:after="0" w:line="240" w:lineRule="auto"/>
        <w:ind w:left="708"/>
        <w:rPr>
          <w:sz w:val="24"/>
          <w:szCs w:val="24"/>
          <w:lang w:val="en-US"/>
        </w:rPr>
      </w:pPr>
      <w:r w:rsidRPr="012C7071" w:rsidR="000C1C12">
        <w:rPr>
          <w:sz w:val="24"/>
          <w:szCs w:val="24"/>
          <w:lang w:val="en-US"/>
        </w:rPr>
        <w:t>Ad hoc working groups on:</w:t>
      </w:r>
    </w:p>
    <w:p xmlns:wp14="http://schemas.microsoft.com/office/word/2010/wordml" w:rsidRPr="000C1C12" w:rsidR="000C1C12" w:rsidP="012C7071" w:rsidRDefault="000C1C12" w14:paraId="25BCF753" wp14:textId="77777777" wp14:noSpellErr="1">
      <w:pPr>
        <w:numPr>
          <w:ilvl w:val="1"/>
          <w:numId w:val="8"/>
        </w:numPr>
        <w:spacing w:after="0" w:line="240" w:lineRule="auto"/>
        <w:contextualSpacing/>
        <w:rPr>
          <w:sz w:val="24"/>
          <w:szCs w:val="24"/>
          <w:lang w:val="en-US"/>
        </w:rPr>
      </w:pPr>
      <w:r w:rsidRPr="012C7071" w:rsidR="000C1C12">
        <w:rPr>
          <w:sz w:val="24"/>
          <w:szCs w:val="24"/>
          <w:lang w:val="en-US"/>
        </w:rPr>
        <w:t>Development horizontal training</w:t>
      </w:r>
    </w:p>
    <w:p xmlns:wp14="http://schemas.microsoft.com/office/word/2010/wordml" w:rsidRPr="000C1C12" w:rsidR="000C1C12" w:rsidP="012C7071" w:rsidRDefault="000C1C12" w14:paraId="6F4544A4" wp14:textId="77777777" wp14:noSpellErr="1">
      <w:pPr>
        <w:numPr>
          <w:ilvl w:val="1"/>
          <w:numId w:val="8"/>
        </w:numPr>
        <w:spacing w:after="0" w:line="240" w:lineRule="auto"/>
        <w:contextualSpacing/>
        <w:rPr>
          <w:sz w:val="24"/>
          <w:szCs w:val="24"/>
          <w:lang w:val="en-US"/>
        </w:rPr>
      </w:pPr>
      <w:r w:rsidRPr="012C7071" w:rsidR="000C1C12">
        <w:rPr>
          <w:sz w:val="24"/>
          <w:szCs w:val="24"/>
          <w:lang w:val="en-US"/>
        </w:rPr>
        <w:t>Development of vertical training</w:t>
      </w:r>
    </w:p>
    <w:p xmlns:wp14="http://schemas.microsoft.com/office/word/2010/wordml" w:rsidRPr="000C1C12" w:rsidR="000C1C12" w:rsidP="012C7071" w:rsidRDefault="000C1C12" w14:paraId="3A91AD05" wp14:textId="77777777" wp14:noSpellErr="1">
      <w:pPr>
        <w:numPr>
          <w:ilvl w:val="1"/>
          <w:numId w:val="8"/>
        </w:numPr>
        <w:spacing w:after="0" w:line="240" w:lineRule="auto"/>
        <w:contextualSpacing/>
        <w:rPr>
          <w:sz w:val="24"/>
          <w:szCs w:val="24"/>
          <w:lang w:val="en-US"/>
        </w:rPr>
      </w:pPr>
      <w:r w:rsidRPr="012C7071" w:rsidR="000C1C12">
        <w:rPr>
          <w:sz w:val="24"/>
          <w:szCs w:val="24"/>
          <w:lang w:val="en-US"/>
        </w:rPr>
        <w:t>Development of programs for children</w:t>
      </w:r>
    </w:p>
    <w:p xmlns:wp14="http://schemas.microsoft.com/office/word/2010/wordml" w:rsidRPr="000C1C12" w:rsidR="000C1C12" w:rsidP="012C7071" w:rsidRDefault="000C1C12" w14:paraId="30F8161C" wp14:textId="77777777" wp14:noSpellErr="1">
      <w:pPr>
        <w:numPr>
          <w:ilvl w:val="1"/>
          <w:numId w:val="8"/>
        </w:numPr>
        <w:spacing w:after="0" w:line="240" w:lineRule="auto"/>
        <w:contextualSpacing/>
        <w:rPr>
          <w:sz w:val="24"/>
          <w:szCs w:val="24"/>
          <w:lang w:val="en-US"/>
        </w:rPr>
      </w:pPr>
      <w:r w:rsidRPr="012C7071" w:rsidR="000C1C12">
        <w:rPr>
          <w:sz w:val="24"/>
          <w:szCs w:val="24"/>
          <w:lang w:val="en-US"/>
        </w:rPr>
        <w:t>Parent participation</w:t>
      </w:r>
    </w:p>
    <w:p xmlns:wp14="http://schemas.microsoft.com/office/word/2010/wordml" w:rsidRPr="000C1C12" w:rsidR="000C1C12" w:rsidP="012C7071" w:rsidRDefault="000C1C12" w14:paraId="17AD93B2" wp14:textId="77777777" wp14:noSpellErr="1">
      <w:pPr>
        <w:spacing w:after="0" w:line="240" w:lineRule="auto"/>
        <w:ind w:left="708"/>
        <w:rPr>
          <w:b w:val="1"/>
          <w:bCs w:val="1"/>
          <w:lang w:val="en-US"/>
        </w:rPr>
      </w:pPr>
    </w:p>
    <w:p xmlns:wp14="http://schemas.microsoft.com/office/word/2010/wordml" w:rsidRPr="000C1C12" w:rsidR="000C1C12" w:rsidP="012C7071" w:rsidRDefault="000C1C12" w14:paraId="09637B98" wp14:textId="55200476">
      <w:pPr>
        <w:pStyle w:val="Lijstalinea"/>
        <w:numPr>
          <w:ilvl w:val="0"/>
          <w:numId w:val="38"/>
        </w:numPr>
        <w:spacing w:after="0" w:line="240" w:lineRule="auto"/>
        <w:ind/>
        <w:contextualSpacing/>
        <w:rPr>
          <w:rFonts w:ascii="Calibri" w:hAnsi="Calibri" w:eastAsia="Calibri" w:cs="Calibri" w:asciiTheme="minorAscii" w:hAnsiTheme="minorAscii" w:eastAsiaTheme="minorAscii" w:cstheme="minorAscii"/>
          <w:b w:val="1"/>
          <w:bCs w:val="1"/>
          <w:sz w:val="24"/>
          <w:szCs w:val="24"/>
          <w:lang w:val="en-US"/>
        </w:rPr>
      </w:pPr>
      <w:r w:rsidRPr="012C7071" w:rsidR="000C1C12">
        <w:rPr>
          <w:b w:val="1"/>
          <w:bCs w:val="1"/>
          <w:sz w:val="24"/>
          <w:szCs w:val="24"/>
          <w:lang w:val="en-US"/>
        </w:rPr>
        <w:t xml:space="preserve">Organization of periodical feedback and input from parents, children and professionals </w:t>
      </w:r>
    </w:p>
    <w:p xmlns:wp14="http://schemas.microsoft.com/office/word/2010/wordml" w:rsidRPr="000C1C12" w:rsidR="000C1C12" w:rsidP="012C7071" w:rsidRDefault="000C1C12" w14:paraId="0DE4B5B7" wp14:textId="77777777" wp14:noSpellErr="1">
      <w:pPr>
        <w:spacing w:after="0" w:line="240" w:lineRule="auto"/>
        <w:rPr>
          <w:sz w:val="24"/>
          <w:szCs w:val="24"/>
          <w:lang w:val="en-US"/>
        </w:rPr>
      </w:pPr>
    </w:p>
    <w:p xmlns:wp14="http://schemas.microsoft.com/office/word/2010/wordml" w:rsidRPr="000C1C12" w:rsidR="000C1C12" w:rsidP="012C7071" w:rsidRDefault="000C1C12" w14:paraId="25114F14" wp14:textId="77777777" wp14:noSpellErr="1">
      <w:pPr>
        <w:spacing w:after="0" w:line="240" w:lineRule="auto"/>
        <w:contextualSpacing/>
        <w:rPr>
          <w:b w:val="1"/>
          <w:bCs w:val="1"/>
          <w:sz w:val="24"/>
          <w:szCs w:val="24"/>
          <w:lang w:val="en-US"/>
        </w:rPr>
      </w:pPr>
      <w:r w:rsidRPr="012C7071" w:rsidR="000C1C12">
        <w:rPr>
          <w:b w:val="1"/>
          <w:bCs w:val="1"/>
          <w:sz w:val="24"/>
          <w:szCs w:val="24"/>
          <w:lang w:val="en-US"/>
        </w:rPr>
        <w:t>Roles and responsibilities partners</w:t>
      </w:r>
    </w:p>
    <w:p xmlns:wp14="http://schemas.microsoft.com/office/word/2010/wordml" w:rsidRPr="000C1C12" w:rsidR="000C1C12" w:rsidP="000C1C12" w:rsidRDefault="000C1C12" w14:paraId="66204FF1" wp14:textId="77777777">
      <w:pPr>
        <w:spacing w:after="0" w:line="240" w:lineRule="auto"/>
        <w:contextualSpacing/>
        <w:rPr>
          <w:lang w:val="en-US"/>
        </w:rPr>
      </w:pPr>
    </w:p>
    <w:tbl>
      <w:tblPr>
        <w:tblStyle w:val="Tabelraster1"/>
        <w:tblW w:w="0" w:type="auto"/>
        <w:tblLook w:val="04A0" w:firstRow="1" w:lastRow="0" w:firstColumn="1" w:lastColumn="0" w:noHBand="0" w:noVBand="1"/>
      </w:tblPr>
      <w:tblGrid>
        <w:gridCol w:w="2547"/>
        <w:gridCol w:w="2693"/>
        <w:gridCol w:w="3544"/>
      </w:tblGrid>
      <w:tr xmlns:wp14="http://schemas.microsoft.com/office/word/2010/wordml" w:rsidRPr="000C1C12" w:rsidR="00700A6B" w:rsidTr="012C7071" w14:paraId="5918F887" wp14:textId="77777777">
        <w:tc>
          <w:tcPr>
            <w:tcW w:w="2547" w:type="dxa"/>
            <w:tcMar/>
          </w:tcPr>
          <w:p w:rsidRPr="000C1C12" w:rsidR="00700A6B" w:rsidP="000C1C12" w:rsidRDefault="00700A6B" w14:paraId="22EE4082" wp14:textId="77777777">
            <w:pPr>
              <w:contextualSpacing/>
              <w:rPr>
                <w:lang w:val="en-US"/>
              </w:rPr>
            </w:pPr>
            <w:r>
              <w:rPr>
                <w:lang w:val="en-US"/>
              </w:rPr>
              <w:t>Partner</w:t>
            </w:r>
          </w:p>
        </w:tc>
        <w:tc>
          <w:tcPr>
            <w:tcW w:w="2693" w:type="dxa"/>
            <w:tcMar/>
          </w:tcPr>
          <w:p w:rsidRPr="000C1C12" w:rsidR="00700A6B" w:rsidP="000C1C12" w:rsidRDefault="00700A6B" w14:paraId="7810568A" wp14:textId="77777777">
            <w:pPr>
              <w:contextualSpacing/>
              <w:rPr>
                <w:lang w:val="en-US"/>
              </w:rPr>
            </w:pPr>
            <w:r>
              <w:rPr>
                <w:lang w:val="en-US"/>
              </w:rPr>
              <w:t>Role</w:t>
            </w:r>
          </w:p>
        </w:tc>
        <w:tc>
          <w:tcPr>
            <w:tcW w:w="3544" w:type="dxa"/>
            <w:tcMar/>
          </w:tcPr>
          <w:p w:rsidRPr="000C1C12" w:rsidR="00700A6B" w:rsidP="000C1C12" w:rsidRDefault="00700A6B" w14:paraId="2AD40A83" wp14:textId="77777777">
            <w:pPr>
              <w:contextualSpacing/>
              <w:rPr>
                <w:lang w:val="en-US"/>
              </w:rPr>
            </w:pPr>
            <w:r>
              <w:rPr>
                <w:lang w:val="en-US"/>
              </w:rPr>
              <w:t>Responsibilities</w:t>
            </w:r>
          </w:p>
        </w:tc>
      </w:tr>
      <w:tr xmlns:wp14="http://schemas.microsoft.com/office/word/2010/wordml" w:rsidRPr="00733CC0" w:rsidR="000C1C12" w:rsidTr="012C7071" w14:paraId="1A569DD0" wp14:textId="77777777">
        <w:tc>
          <w:tcPr>
            <w:tcW w:w="2547" w:type="dxa"/>
            <w:tcMar/>
          </w:tcPr>
          <w:p w:rsidRPr="000C1C12" w:rsidR="000C1C12" w:rsidP="000C1C12" w:rsidRDefault="000C1C12" w14:paraId="433A8007" wp14:textId="77777777">
            <w:pPr>
              <w:contextualSpacing/>
              <w:rPr>
                <w:lang w:val="en-US"/>
              </w:rPr>
            </w:pPr>
            <w:proofErr w:type="spellStart"/>
            <w:r w:rsidRPr="000C1C12">
              <w:rPr>
                <w:lang w:val="en-US"/>
              </w:rPr>
              <w:t>Bibliotheek</w:t>
            </w:r>
            <w:proofErr w:type="spellEnd"/>
            <w:r w:rsidRPr="000C1C12">
              <w:rPr>
                <w:lang w:val="en-US"/>
              </w:rPr>
              <w:t xml:space="preserve"> Utrecht</w:t>
            </w:r>
          </w:p>
        </w:tc>
        <w:tc>
          <w:tcPr>
            <w:tcW w:w="2693" w:type="dxa"/>
            <w:tcMar/>
          </w:tcPr>
          <w:p w:rsidRPr="000C1C12" w:rsidR="000C1C12" w:rsidP="000C1C12" w:rsidRDefault="00700A6B" w14:paraId="5151F733" wp14:textId="77777777">
            <w:pPr>
              <w:contextualSpacing/>
              <w:rPr>
                <w:lang w:val="en-US"/>
              </w:rPr>
            </w:pPr>
            <w:r>
              <w:rPr>
                <w:lang w:val="en-US"/>
              </w:rPr>
              <w:t>Project leader, local partner, participant in COLIBLITE project groups</w:t>
            </w:r>
          </w:p>
        </w:tc>
        <w:tc>
          <w:tcPr>
            <w:tcW w:w="3544" w:type="dxa"/>
            <w:tcMar/>
          </w:tcPr>
          <w:p w:rsidRPr="000C1C12" w:rsidR="000C1C12" w:rsidP="000C1C12" w:rsidRDefault="00700A6B" w14:paraId="23273BC3" wp14:textId="49E2D1B3">
            <w:pPr>
              <w:contextualSpacing/>
              <w:rPr>
                <w:lang w:val="en-US"/>
              </w:rPr>
            </w:pPr>
            <w:r w:rsidRPr="012C7071" w:rsidR="5DDD6372">
              <w:rPr>
                <w:lang w:val="en-US"/>
              </w:rPr>
              <w:t xml:space="preserve">Implementation of digital citizenship in library organization and programs. Development of - and offering information skills programs for children, inside and </w:t>
            </w:r>
            <w:r w:rsidRPr="012C7071" w:rsidR="6926C7B1">
              <w:rPr>
                <w:lang w:val="en-US"/>
              </w:rPr>
              <w:t>outside</w:t>
            </w:r>
            <w:r w:rsidRPr="012C7071" w:rsidR="5DDD6372">
              <w:rPr>
                <w:lang w:val="en-US"/>
              </w:rPr>
              <w:t xml:space="preserve"> school, providing homework facilities, providing a </w:t>
            </w:r>
            <w:r w:rsidRPr="012C7071" w:rsidR="265EFF28">
              <w:rPr>
                <w:lang w:val="en-US"/>
              </w:rPr>
              <w:t>Medialab</w:t>
            </w:r>
            <w:r w:rsidRPr="012C7071" w:rsidR="5DDD6372">
              <w:rPr>
                <w:lang w:val="en-US"/>
              </w:rPr>
              <w:t xml:space="preserve"> program inside and outside school</w:t>
            </w:r>
          </w:p>
        </w:tc>
      </w:tr>
      <w:tr xmlns:wp14="http://schemas.microsoft.com/office/word/2010/wordml" w:rsidRPr="00700A6B" w:rsidR="000C1C12" w:rsidTr="012C7071" w14:paraId="0E0CED68" wp14:textId="77777777">
        <w:tc>
          <w:tcPr>
            <w:tcW w:w="2547" w:type="dxa"/>
            <w:tcMar/>
          </w:tcPr>
          <w:p w:rsidRPr="000C1C12" w:rsidR="000C1C12" w:rsidP="000C1C12" w:rsidRDefault="000C1C12" w14:paraId="71227626" wp14:textId="77777777">
            <w:pPr>
              <w:contextualSpacing/>
              <w:rPr>
                <w:lang w:val="en-US"/>
              </w:rPr>
            </w:pPr>
            <w:r w:rsidRPr="000C1C12">
              <w:rPr>
                <w:lang w:val="en-US"/>
              </w:rPr>
              <w:t>Mira Media</w:t>
            </w:r>
          </w:p>
        </w:tc>
        <w:tc>
          <w:tcPr>
            <w:tcW w:w="2693" w:type="dxa"/>
            <w:tcMar/>
          </w:tcPr>
          <w:p w:rsidRPr="000C1C12" w:rsidR="000C1C12" w:rsidP="000C1C12" w:rsidRDefault="00700A6B" w14:paraId="1F4B1048" wp14:textId="77777777">
            <w:pPr>
              <w:contextualSpacing/>
              <w:rPr>
                <w:lang w:val="en-US"/>
              </w:rPr>
            </w:pPr>
            <w:r>
              <w:rPr>
                <w:lang w:val="en-US"/>
              </w:rPr>
              <w:t>Local coordinator, participant in COLIBLITE project groups</w:t>
            </w:r>
          </w:p>
        </w:tc>
        <w:tc>
          <w:tcPr>
            <w:tcW w:w="3544" w:type="dxa"/>
            <w:tcMar/>
          </w:tcPr>
          <w:p w:rsidRPr="000C1C12" w:rsidR="000C1C12" w:rsidP="000C1C12" w:rsidRDefault="00700A6B" w14:paraId="0D4E771A" wp14:textId="77777777">
            <w:pPr>
              <w:contextualSpacing/>
              <w:rPr>
                <w:lang w:val="en-US"/>
              </w:rPr>
            </w:pPr>
            <w:r>
              <w:rPr>
                <w:lang w:val="en-US"/>
              </w:rPr>
              <w:t>Coordination and management of development processes, facilitating the horizontal cooperation and offering digital citizen activities to children and parents outside the regular school hours.</w:t>
            </w:r>
            <w:r w:rsidR="00D41BD5">
              <w:rPr>
                <w:lang w:val="en-US"/>
              </w:rPr>
              <w:t xml:space="preserve"> Coaching of school managements</w:t>
            </w:r>
          </w:p>
        </w:tc>
      </w:tr>
      <w:tr xmlns:wp14="http://schemas.microsoft.com/office/word/2010/wordml" w:rsidRPr="00733CC0" w:rsidR="000C1C12" w:rsidTr="012C7071" w14:paraId="5F49A3DD" wp14:textId="77777777">
        <w:tc>
          <w:tcPr>
            <w:tcW w:w="2547" w:type="dxa"/>
            <w:tcMar/>
          </w:tcPr>
          <w:p w:rsidRPr="000C1C12" w:rsidR="000C1C12" w:rsidP="000C1C12" w:rsidRDefault="000C1C12" w14:paraId="5074E281" wp14:textId="77777777">
            <w:pPr>
              <w:contextualSpacing/>
              <w:rPr>
                <w:lang w:val="en-US"/>
              </w:rPr>
            </w:pPr>
            <w:proofErr w:type="spellStart"/>
            <w:r w:rsidRPr="000C1C12">
              <w:rPr>
                <w:lang w:val="en-US"/>
              </w:rPr>
              <w:t>Me’kaar</w:t>
            </w:r>
            <w:proofErr w:type="spellEnd"/>
          </w:p>
        </w:tc>
        <w:tc>
          <w:tcPr>
            <w:tcW w:w="2693" w:type="dxa"/>
            <w:tcMar/>
          </w:tcPr>
          <w:p w:rsidRPr="000C1C12" w:rsidR="000C1C12" w:rsidP="000C1C12" w:rsidRDefault="00700A6B" w14:paraId="57B943E0" wp14:textId="77777777">
            <w:pPr>
              <w:contextualSpacing/>
              <w:rPr>
                <w:lang w:val="en-US"/>
              </w:rPr>
            </w:pPr>
            <w:r>
              <w:rPr>
                <w:lang w:val="en-US"/>
              </w:rPr>
              <w:t>Local partner, participant in COLIBLITE project groups</w:t>
            </w:r>
          </w:p>
        </w:tc>
        <w:tc>
          <w:tcPr>
            <w:tcW w:w="3544" w:type="dxa"/>
            <w:tcMar/>
          </w:tcPr>
          <w:p w:rsidRPr="000C1C12" w:rsidR="000C1C12" w:rsidP="000C1C12" w:rsidRDefault="00700A6B" w14:paraId="24271649" wp14:textId="77777777">
            <w:pPr>
              <w:contextualSpacing/>
              <w:rPr>
                <w:lang w:val="en-US"/>
              </w:rPr>
            </w:pPr>
            <w:r>
              <w:rPr>
                <w:lang w:val="en-US"/>
              </w:rPr>
              <w:t>Implementation of digital citizenship in organization and programs. Facilitating outside school programs for children and co-responsible for parent participation programs</w:t>
            </w:r>
          </w:p>
        </w:tc>
      </w:tr>
      <w:tr xmlns:wp14="http://schemas.microsoft.com/office/word/2010/wordml" w:rsidRPr="00733CC0" w:rsidR="000C1C12" w:rsidTr="012C7071" w14:paraId="0D6186F6" wp14:textId="77777777">
        <w:tc>
          <w:tcPr>
            <w:tcW w:w="2547" w:type="dxa"/>
            <w:tcMar/>
          </w:tcPr>
          <w:p w:rsidRPr="000C1C12" w:rsidR="000C1C12" w:rsidP="000C1C12" w:rsidRDefault="000C1C12" w14:paraId="446543D0" wp14:textId="77777777">
            <w:pPr>
              <w:contextualSpacing/>
              <w:rPr>
                <w:lang w:val="en-US"/>
              </w:rPr>
            </w:pPr>
            <w:r w:rsidRPr="000C1C12">
              <w:rPr>
                <w:lang w:val="en-US"/>
              </w:rPr>
              <w:t>Schools</w:t>
            </w:r>
          </w:p>
        </w:tc>
        <w:tc>
          <w:tcPr>
            <w:tcW w:w="2693" w:type="dxa"/>
            <w:tcMar/>
          </w:tcPr>
          <w:p w:rsidRPr="000C1C12" w:rsidR="000C1C12" w:rsidP="000C1C12" w:rsidRDefault="00700A6B" w14:paraId="4148413F" wp14:textId="77777777">
            <w:pPr>
              <w:contextualSpacing/>
              <w:rPr>
                <w:lang w:val="en-US"/>
              </w:rPr>
            </w:pPr>
            <w:r>
              <w:rPr>
                <w:lang w:val="en-US"/>
              </w:rPr>
              <w:t>Local partner</w:t>
            </w:r>
          </w:p>
        </w:tc>
        <w:tc>
          <w:tcPr>
            <w:tcW w:w="3544" w:type="dxa"/>
            <w:tcMar/>
          </w:tcPr>
          <w:p w:rsidRPr="000C1C12" w:rsidR="000C1C12" w:rsidP="000C1C12" w:rsidRDefault="00D41BD5" w14:paraId="40C7D926" wp14:textId="77777777">
            <w:pPr>
              <w:contextualSpacing/>
              <w:rPr>
                <w:lang w:val="en-US"/>
              </w:rPr>
            </w:pPr>
            <w:r>
              <w:rPr>
                <w:lang w:val="en-US"/>
              </w:rPr>
              <w:t>Implementation</w:t>
            </w:r>
            <w:r w:rsidR="00700A6B">
              <w:rPr>
                <w:lang w:val="en-US"/>
              </w:rPr>
              <w:t xml:space="preserve"> of digital citizenship into all aspects of the school </w:t>
            </w:r>
            <w:r>
              <w:rPr>
                <w:lang w:val="en-US"/>
              </w:rPr>
              <w:t>organizations</w:t>
            </w:r>
            <w:r w:rsidR="00700A6B">
              <w:rPr>
                <w:lang w:val="en-US"/>
              </w:rPr>
              <w:t xml:space="preserve">. </w:t>
            </w:r>
          </w:p>
        </w:tc>
      </w:tr>
    </w:tbl>
    <w:p xmlns:wp14="http://schemas.microsoft.com/office/word/2010/wordml" w:rsidRPr="000C1C12" w:rsidR="000C1C12" w:rsidP="000C1C12" w:rsidRDefault="000C1C12" w14:paraId="2DBF0D7D" wp14:textId="77777777">
      <w:pPr>
        <w:spacing w:after="0" w:line="240" w:lineRule="auto"/>
        <w:contextualSpacing/>
        <w:rPr>
          <w:lang w:val="en-US"/>
        </w:rPr>
      </w:pPr>
    </w:p>
    <w:p xmlns:wp14="http://schemas.microsoft.com/office/word/2010/wordml" w:rsidRPr="00AE2A1B" w:rsidR="00804C09" w:rsidP="00AE2A1B" w:rsidRDefault="00E272BC" w14:paraId="53F677E1" wp14:textId="77777777">
      <w:pPr>
        <w:pStyle w:val="Kop1"/>
        <w:rPr>
          <w:lang w:val="en-US"/>
        </w:rPr>
      </w:pPr>
      <w:bookmarkStart w:name="_Toc525316142" w:id="12"/>
      <w:r w:rsidRPr="008331CB">
        <w:rPr>
          <w:lang w:val="en-US"/>
        </w:rPr>
        <w:lastRenderedPageBreak/>
        <w:t>H</w:t>
      </w:r>
      <w:r w:rsidRPr="008331CB" w:rsidR="00804C09">
        <w:rPr>
          <w:lang w:val="en-US"/>
        </w:rPr>
        <w:t xml:space="preserve">orizontal </w:t>
      </w:r>
      <w:r w:rsidR="00AE2A1B">
        <w:rPr>
          <w:lang w:val="en-US"/>
        </w:rPr>
        <w:t xml:space="preserve">and vertical </w:t>
      </w:r>
      <w:r w:rsidRPr="008331CB" w:rsidR="00804C09">
        <w:rPr>
          <w:lang w:val="en-US"/>
        </w:rPr>
        <w:t>activities</w:t>
      </w:r>
      <w:bookmarkEnd w:id="12"/>
      <w:r w:rsidRPr="008331CB" w:rsidR="00804C09">
        <w:rPr>
          <w:lang w:val="en-US"/>
        </w:rPr>
        <w:t xml:space="preserve"> </w:t>
      </w:r>
    </w:p>
    <w:p xmlns:wp14="http://schemas.microsoft.com/office/word/2010/wordml" w:rsidR="00AE2A1B" w:rsidP="00AE2A1B" w:rsidRDefault="00AE2A1B" w14:paraId="6B62F1B3" wp14:textId="77777777">
      <w:pPr>
        <w:spacing w:after="0" w:line="240" w:lineRule="auto"/>
        <w:rPr>
          <w:lang w:val="en-US"/>
        </w:rPr>
      </w:pPr>
    </w:p>
    <w:p xmlns:wp14="http://schemas.microsoft.com/office/word/2010/wordml" w:rsidRPr="000C1C12" w:rsidR="000C1C12" w:rsidP="012C7071" w:rsidRDefault="000C1C12" w14:paraId="5E52CD96" wp14:textId="77777777" wp14:noSpellErr="1">
      <w:pPr>
        <w:numPr>
          <w:ilvl w:val="0"/>
          <w:numId w:val="22"/>
        </w:numPr>
        <w:spacing w:after="0" w:line="240" w:lineRule="auto"/>
        <w:contextualSpacing/>
        <w:rPr>
          <w:rFonts w:ascii="Calibri" w:hAnsi="Calibri" w:eastAsia="Calibri" w:cs="Calibri"/>
          <w:b w:val="1"/>
          <w:bCs w:val="1"/>
          <w:sz w:val="24"/>
          <w:szCs w:val="24"/>
          <w:lang w:val="en-US"/>
        </w:rPr>
      </w:pPr>
      <w:r w:rsidRPr="012C7071" w:rsidR="000C1C12">
        <w:rPr>
          <w:rFonts w:ascii="Calibri" w:hAnsi="Calibri" w:eastAsia="Calibri" w:cs="Calibri"/>
          <w:b w:val="1"/>
          <w:bCs w:val="1"/>
          <w:sz w:val="24"/>
          <w:szCs w:val="24"/>
          <w:lang w:val="en-US"/>
        </w:rPr>
        <w:t>Development and execution of training programs for professionals</w:t>
      </w:r>
      <w:r w:rsidRPr="012C7071" w:rsidR="003C611D">
        <w:rPr>
          <w:rFonts w:ascii="Calibri" w:hAnsi="Calibri" w:eastAsia="Calibri" w:cs="Calibri"/>
          <w:b w:val="1"/>
          <w:bCs w:val="1"/>
          <w:sz w:val="24"/>
          <w:szCs w:val="24"/>
          <w:lang w:val="en-US"/>
        </w:rPr>
        <w:t xml:space="preserve"> IO3</w:t>
      </w:r>
    </w:p>
    <w:p xmlns:wp14="http://schemas.microsoft.com/office/word/2010/wordml" w:rsidRPr="000C1C12" w:rsidR="000C1C12" w:rsidP="012C7071" w:rsidRDefault="000C1C12" w14:paraId="02F2C34E" wp14:textId="77777777" wp14:noSpellErr="1">
      <w:pPr>
        <w:spacing w:after="0" w:line="240" w:lineRule="auto"/>
        <w:contextualSpacing/>
        <w:rPr>
          <w:rFonts w:ascii="Calibri" w:hAnsi="Calibri" w:eastAsia="Calibri" w:cs="Calibri"/>
          <w:sz w:val="24"/>
          <w:szCs w:val="24"/>
          <w:lang w:val="en-US"/>
        </w:rPr>
      </w:pPr>
    </w:p>
    <w:p xmlns:wp14="http://schemas.microsoft.com/office/word/2010/wordml" w:rsidRPr="00751833" w:rsidR="003C611D" w:rsidP="012C7071" w:rsidRDefault="003C611D" w14:paraId="1018427E" wp14:textId="77777777" wp14:noSpellErr="1">
      <w:pPr>
        <w:spacing w:after="0" w:line="240" w:lineRule="auto"/>
        <w:contextualSpacing/>
        <w:rPr>
          <w:rFonts w:ascii="Calibri" w:hAnsi="Calibri" w:eastAsia="Calibri" w:cs="Calibri"/>
          <w:sz w:val="24"/>
          <w:szCs w:val="24"/>
          <w:u w:val="single"/>
          <w:lang w:val="en-US"/>
        </w:rPr>
      </w:pPr>
      <w:r w:rsidRPr="012C7071" w:rsidR="003C611D">
        <w:rPr>
          <w:rFonts w:ascii="Calibri" w:hAnsi="Calibri" w:eastAsia="Calibri" w:cs="Calibri"/>
          <w:sz w:val="24"/>
          <w:szCs w:val="24"/>
          <w:u w:val="single"/>
          <w:lang w:val="en-US"/>
        </w:rPr>
        <w:t>Transnational (MRC-London transnational coordinator)</w:t>
      </w:r>
    </w:p>
    <w:p xmlns:wp14="http://schemas.microsoft.com/office/word/2010/wordml" w:rsidR="003C611D" w:rsidP="012C7071" w:rsidRDefault="003C611D" w14:paraId="680A4E5D" wp14:textId="77777777" wp14:noSpellErr="1">
      <w:pPr>
        <w:spacing w:after="0" w:line="240" w:lineRule="auto"/>
        <w:contextualSpacing/>
        <w:rPr>
          <w:rFonts w:ascii="Calibri" w:hAnsi="Calibri" w:eastAsia="Calibri" w:cs="Calibri"/>
          <w:sz w:val="24"/>
          <w:szCs w:val="24"/>
          <w:lang w:val="en-US"/>
        </w:rPr>
      </w:pPr>
    </w:p>
    <w:p xmlns:wp14="http://schemas.microsoft.com/office/word/2010/wordml" w:rsidRPr="00F76BD0" w:rsidR="00F76BD0" w:rsidP="012C7071" w:rsidRDefault="00F76BD0" w14:paraId="3D57DE5C" wp14:textId="77777777" wp14:noSpellErr="1">
      <w:pPr>
        <w:numPr>
          <w:ilvl w:val="0"/>
          <w:numId w:val="33"/>
        </w:numPr>
        <w:autoSpaceDE w:val="0"/>
        <w:autoSpaceDN w:val="0"/>
        <w:adjustRightInd w:val="0"/>
        <w:spacing w:after="0" w:line="240" w:lineRule="auto"/>
        <w:contextualSpacing/>
        <w:rPr>
          <w:rFonts w:ascii="Calibri" w:hAnsi="Calibri" w:eastAsia="Calibri" w:cs="Calibri"/>
          <w:sz w:val="24"/>
          <w:szCs w:val="24"/>
          <w:lang w:val="en-US"/>
        </w:rPr>
      </w:pPr>
      <w:r w:rsidRPr="012C7071" w:rsidR="00F76BD0">
        <w:rPr>
          <w:rFonts w:ascii="Calibri" w:hAnsi="Calibri" w:eastAsia="Calibri" w:cs="Calibri"/>
          <w:sz w:val="24"/>
          <w:szCs w:val="24"/>
          <w:lang w:val="en-US"/>
        </w:rPr>
        <w:t>Transnational and local agreement on joint digital competence framework for educational professionals</w:t>
      </w:r>
    </w:p>
    <w:p xmlns:wp14="http://schemas.microsoft.com/office/word/2010/wordml" w:rsidRPr="00F76BD0" w:rsidR="00F76BD0" w:rsidP="012C7071" w:rsidRDefault="00F76BD0" w14:paraId="1640E8C4" wp14:textId="77777777" wp14:noSpellErr="1">
      <w:pPr>
        <w:numPr>
          <w:ilvl w:val="0"/>
          <w:numId w:val="33"/>
        </w:numPr>
        <w:autoSpaceDE w:val="0"/>
        <w:autoSpaceDN w:val="0"/>
        <w:adjustRightInd w:val="0"/>
        <w:spacing w:after="0" w:line="240" w:lineRule="auto"/>
        <w:contextualSpacing/>
        <w:rPr>
          <w:rFonts w:ascii="Calibri" w:hAnsi="Calibri" w:eastAsia="Calibri" w:cs="Calibri"/>
          <w:sz w:val="24"/>
          <w:szCs w:val="24"/>
          <w:lang w:val="en-US"/>
        </w:rPr>
      </w:pPr>
      <w:r w:rsidRPr="012C7071" w:rsidR="00F76BD0">
        <w:rPr>
          <w:rFonts w:ascii="Calibri" w:hAnsi="Calibri" w:eastAsia="Calibri" w:cs="Calibri"/>
          <w:sz w:val="24"/>
          <w:szCs w:val="24"/>
          <w:lang w:val="en-US"/>
        </w:rPr>
        <w:t>Development of (joint) training programs for librarians, teachers and youth workers of local COLIBLITE partners;</w:t>
      </w:r>
    </w:p>
    <w:p xmlns:wp14="http://schemas.microsoft.com/office/word/2010/wordml" w:rsidRPr="00F76BD0" w:rsidR="00F76BD0" w:rsidP="012C7071" w:rsidRDefault="00F76BD0" w14:paraId="1692E848" wp14:textId="77777777" wp14:noSpellErr="1">
      <w:pPr>
        <w:numPr>
          <w:ilvl w:val="0"/>
          <w:numId w:val="33"/>
        </w:numPr>
        <w:autoSpaceDE w:val="0"/>
        <w:autoSpaceDN w:val="0"/>
        <w:adjustRightInd w:val="0"/>
        <w:spacing w:after="0" w:line="240" w:lineRule="auto"/>
        <w:contextualSpacing/>
        <w:rPr>
          <w:rFonts w:ascii="Calibri" w:hAnsi="Calibri" w:eastAsia="Calibri" w:cs="Calibri"/>
          <w:sz w:val="24"/>
          <w:szCs w:val="24"/>
          <w:lang w:val="en-US"/>
        </w:rPr>
      </w:pPr>
      <w:r w:rsidRPr="012C7071" w:rsidR="00F76BD0">
        <w:rPr>
          <w:rFonts w:ascii="Calibri" w:hAnsi="Calibri" w:eastAsia="Calibri" w:cs="Calibri"/>
          <w:sz w:val="24"/>
          <w:szCs w:val="24"/>
          <w:lang w:val="en-US"/>
        </w:rPr>
        <w:t>Piloting and evaluating developed training programs</w:t>
      </w:r>
    </w:p>
    <w:p xmlns:wp14="http://schemas.microsoft.com/office/word/2010/wordml" w:rsidRPr="00F76BD0" w:rsidR="00F76BD0" w:rsidP="012C7071" w:rsidRDefault="00F76BD0" w14:paraId="08F2CC24" wp14:textId="77777777" wp14:noSpellErr="1">
      <w:pPr>
        <w:pStyle w:val="Lijstalinea"/>
        <w:numPr>
          <w:ilvl w:val="0"/>
          <w:numId w:val="33"/>
        </w:numPr>
        <w:autoSpaceDE w:val="0"/>
        <w:autoSpaceDN w:val="0"/>
        <w:adjustRightInd w:val="0"/>
        <w:spacing w:after="0" w:line="240" w:lineRule="auto"/>
        <w:rPr>
          <w:rFonts w:ascii="Calibri" w:hAnsi="Calibri" w:eastAsia="Calibri" w:cs="Calibri"/>
          <w:sz w:val="24"/>
          <w:szCs w:val="24"/>
          <w:lang w:val="en-US"/>
        </w:rPr>
      </w:pPr>
      <w:r w:rsidRPr="012C7071" w:rsidR="00F76BD0">
        <w:rPr>
          <w:rFonts w:ascii="Calibri" w:hAnsi="Calibri" w:eastAsia="Calibri" w:cs="Calibri"/>
          <w:sz w:val="24"/>
          <w:szCs w:val="24"/>
          <w:lang w:val="en-US"/>
        </w:rPr>
        <w:t xml:space="preserve">The draft programs will be transnationally exchanged and discussed by Skype. </w:t>
      </w:r>
    </w:p>
    <w:p xmlns:wp14="http://schemas.microsoft.com/office/word/2010/wordml" w:rsidR="003C611D" w:rsidP="012C7071" w:rsidRDefault="003C611D" w14:paraId="19219836" wp14:textId="77777777" wp14:noSpellErr="1">
      <w:pPr>
        <w:spacing w:after="0" w:line="240" w:lineRule="auto"/>
        <w:contextualSpacing/>
        <w:rPr>
          <w:rFonts w:ascii="Calibri" w:hAnsi="Calibri" w:eastAsia="Calibri" w:cs="Calibri"/>
          <w:sz w:val="24"/>
          <w:szCs w:val="24"/>
          <w:lang w:val="en-US"/>
        </w:rPr>
      </w:pPr>
    </w:p>
    <w:p xmlns:wp14="http://schemas.microsoft.com/office/word/2010/wordml" w:rsidRPr="00751833" w:rsidR="003C611D" w:rsidP="012C7071" w:rsidRDefault="003C611D" w14:paraId="64864875" wp14:textId="77777777" wp14:noSpellErr="1">
      <w:pPr>
        <w:spacing w:after="0" w:line="240" w:lineRule="auto"/>
        <w:contextualSpacing/>
        <w:rPr>
          <w:rFonts w:ascii="Calibri" w:hAnsi="Calibri" w:eastAsia="Calibri" w:cs="Calibri"/>
          <w:sz w:val="24"/>
          <w:szCs w:val="24"/>
          <w:u w:val="single"/>
          <w:lang w:val="en-US"/>
        </w:rPr>
      </w:pPr>
      <w:r w:rsidRPr="012C7071" w:rsidR="003C611D">
        <w:rPr>
          <w:rFonts w:ascii="Calibri" w:hAnsi="Calibri" w:eastAsia="Calibri" w:cs="Calibri"/>
          <w:sz w:val="24"/>
          <w:szCs w:val="24"/>
          <w:u w:val="single"/>
          <w:lang w:val="en-US"/>
        </w:rPr>
        <w:t>National</w:t>
      </w:r>
    </w:p>
    <w:p xmlns:wp14="http://schemas.microsoft.com/office/word/2010/wordml" w:rsidR="000C1C12" w:rsidP="012C7071" w:rsidRDefault="000C1C12" w14:paraId="296FEF7D" wp14:textId="77777777" wp14:noSpellErr="1">
      <w:pPr>
        <w:spacing w:after="0" w:line="240" w:lineRule="auto"/>
        <w:contextualSpacing/>
        <w:rPr>
          <w:rFonts w:ascii="Calibri" w:hAnsi="Calibri" w:eastAsia="Calibri" w:cs="Calibri"/>
          <w:sz w:val="24"/>
          <w:szCs w:val="24"/>
          <w:lang w:val="en-US"/>
        </w:rPr>
      </w:pPr>
    </w:p>
    <w:p xmlns:wp14="http://schemas.microsoft.com/office/word/2010/wordml" w:rsidRPr="00F76BD0" w:rsidR="00F76BD0" w:rsidP="012C7071" w:rsidRDefault="00F76BD0" w14:paraId="3E05C485" wp14:textId="77777777" wp14:noSpellErr="1">
      <w:pPr>
        <w:autoSpaceDE w:val="0"/>
        <w:autoSpaceDN w:val="0"/>
        <w:adjustRightInd w:val="0"/>
        <w:spacing w:after="0" w:line="240" w:lineRule="auto"/>
        <w:contextualSpacing/>
        <w:rPr>
          <w:rFonts w:ascii="Calibri" w:hAnsi="Calibri" w:eastAsia="Calibri" w:cs="Calibri"/>
          <w:i w:val="1"/>
          <w:iCs w:val="1"/>
          <w:sz w:val="24"/>
          <w:szCs w:val="24"/>
          <w:lang w:val="en-US"/>
        </w:rPr>
      </w:pPr>
      <w:r w:rsidRPr="012C7071" w:rsidR="00F76BD0">
        <w:rPr>
          <w:rFonts w:ascii="Calibri" w:hAnsi="Calibri" w:eastAsia="Calibri" w:cs="Calibri"/>
          <w:i w:val="1"/>
          <w:iCs w:val="1"/>
          <w:sz w:val="24"/>
          <w:szCs w:val="24"/>
          <w:lang w:val="en-US"/>
        </w:rPr>
        <w:t>Piloting and evaluating developed training programs</w:t>
      </w:r>
    </w:p>
    <w:p xmlns:wp14="http://schemas.microsoft.com/office/word/2010/wordml" w:rsidRPr="00F76BD0" w:rsidR="00F76BD0" w:rsidP="012C7071" w:rsidRDefault="001F5F09" w14:paraId="263AF61E" wp14:textId="77777777" wp14:noSpellErr="1">
      <w:pPr>
        <w:numPr>
          <w:ilvl w:val="0"/>
          <w:numId w:val="32"/>
        </w:numPr>
        <w:autoSpaceDE w:val="0"/>
        <w:autoSpaceDN w:val="0"/>
        <w:adjustRightInd w:val="0"/>
        <w:spacing w:after="0" w:line="240" w:lineRule="auto"/>
        <w:contextualSpacing/>
        <w:rPr>
          <w:rFonts w:ascii="Calibri" w:hAnsi="Calibri" w:eastAsia="Calibri" w:cs="Calibri"/>
          <w:sz w:val="24"/>
          <w:szCs w:val="24"/>
          <w:lang w:val="en-US"/>
        </w:rPr>
      </w:pPr>
      <w:r w:rsidRPr="012C7071" w:rsidR="001F5F09">
        <w:rPr>
          <w:rFonts w:ascii="Calibri" w:hAnsi="Calibri" w:eastAsia="Calibri" w:cs="Calibri"/>
          <w:sz w:val="24"/>
          <w:szCs w:val="24"/>
          <w:lang w:val="en-US"/>
        </w:rPr>
        <w:t xml:space="preserve">A </w:t>
      </w:r>
      <w:r w:rsidRPr="012C7071" w:rsidR="00F76BD0">
        <w:rPr>
          <w:rFonts w:ascii="Calibri" w:hAnsi="Calibri" w:eastAsia="Calibri" w:cs="Calibri"/>
          <w:sz w:val="24"/>
          <w:szCs w:val="24"/>
          <w:lang w:val="en-US"/>
        </w:rPr>
        <w:t>training for trainers will organized to introduce the trainers to the final training package.</w:t>
      </w:r>
    </w:p>
    <w:p xmlns:wp14="http://schemas.microsoft.com/office/word/2010/wordml" w:rsidRPr="00F76BD0" w:rsidR="00F76BD0" w:rsidP="012C7071" w:rsidRDefault="00F76BD0" w14:paraId="1ECA9EE3" wp14:textId="77777777" wp14:noSpellErr="1">
      <w:pPr>
        <w:numPr>
          <w:ilvl w:val="0"/>
          <w:numId w:val="32"/>
        </w:numPr>
        <w:autoSpaceDE w:val="0"/>
        <w:autoSpaceDN w:val="0"/>
        <w:adjustRightInd w:val="0"/>
        <w:spacing w:after="0" w:line="240" w:lineRule="auto"/>
        <w:contextualSpacing/>
        <w:rPr>
          <w:rFonts w:ascii="Calibri" w:hAnsi="Calibri" w:eastAsia="Calibri" w:cs="Calibri"/>
          <w:sz w:val="24"/>
          <w:szCs w:val="24"/>
          <w:lang w:val="en-US"/>
        </w:rPr>
      </w:pPr>
      <w:r w:rsidRPr="012C7071" w:rsidR="00F76BD0">
        <w:rPr>
          <w:rFonts w:ascii="Calibri" w:hAnsi="Calibri" w:eastAsia="Calibri" w:cs="Calibri"/>
          <w:sz w:val="24"/>
          <w:szCs w:val="24"/>
          <w:lang w:val="en-US"/>
        </w:rPr>
        <w:t xml:space="preserve">At the end of Year 2 the entire process will be locally and transnationally </w:t>
      </w:r>
      <w:r w:rsidRPr="012C7071" w:rsidR="00ED095B">
        <w:rPr>
          <w:rFonts w:ascii="Calibri" w:hAnsi="Calibri" w:eastAsia="Calibri" w:cs="Calibri"/>
          <w:sz w:val="24"/>
          <w:szCs w:val="24"/>
          <w:lang w:val="en-US"/>
        </w:rPr>
        <w:t>evaluated,</w:t>
      </w:r>
      <w:r w:rsidRPr="012C7071" w:rsidR="001F5F09">
        <w:rPr>
          <w:rFonts w:ascii="Calibri" w:hAnsi="Calibri" w:eastAsia="Calibri" w:cs="Calibri"/>
          <w:sz w:val="24"/>
          <w:szCs w:val="24"/>
          <w:lang w:val="en-US"/>
        </w:rPr>
        <w:t xml:space="preserve"> </w:t>
      </w:r>
      <w:r w:rsidRPr="012C7071" w:rsidR="00F76BD0">
        <w:rPr>
          <w:rFonts w:ascii="Calibri" w:hAnsi="Calibri" w:eastAsia="Calibri" w:cs="Calibri"/>
          <w:sz w:val="24"/>
          <w:szCs w:val="24"/>
          <w:lang w:val="en-US"/>
        </w:rPr>
        <w:t>and the strategies will be adapted. The first results will be presented in a local multiplier meeting.</w:t>
      </w:r>
    </w:p>
    <w:p xmlns:wp14="http://schemas.microsoft.com/office/word/2010/wordml" w:rsidRPr="000C1C12" w:rsidR="003C611D" w:rsidP="012C7071" w:rsidRDefault="003C611D" w14:paraId="7194DBDC" wp14:textId="77777777" wp14:noSpellErr="1">
      <w:pPr>
        <w:spacing w:after="0" w:line="240" w:lineRule="auto"/>
        <w:contextualSpacing/>
        <w:rPr>
          <w:rFonts w:ascii="Calibri" w:hAnsi="Calibri" w:eastAsia="Calibri" w:cs="Calibri"/>
          <w:sz w:val="24"/>
          <w:szCs w:val="24"/>
          <w:lang w:val="en-US"/>
        </w:rPr>
      </w:pPr>
    </w:p>
    <w:p xmlns:wp14="http://schemas.microsoft.com/office/word/2010/wordml" w:rsidRPr="000C1C12" w:rsidR="000C1C12" w:rsidP="012C7071" w:rsidRDefault="000C1C12" w14:paraId="4CFBB0C0" wp14:textId="77777777" wp14:noSpellErr="1">
      <w:pPr>
        <w:numPr>
          <w:ilvl w:val="0"/>
          <w:numId w:val="22"/>
        </w:numPr>
        <w:spacing w:after="0" w:line="240" w:lineRule="auto"/>
        <w:contextualSpacing/>
        <w:rPr>
          <w:rFonts w:ascii="Calibri" w:hAnsi="Calibri" w:eastAsia="Calibri" w:cs="Calibri"/>
          <w:b w:val="1"/>
          <w:bCs w:val="1"/>
          <w:sz w:val="24"/>
          <w:szCs w:val="24"/>
          <w:lang w:val="en-US"/>
        </w:rPr>
      </w:pPr>
      <w:r w:rsidRPr="012C7071" w:rsidR="000C1C12">
        <w:rPr>
          <w:rFonts w:ascii="Calibri" w:hAnsi="Calibri" w:eastAsia="Calibri" w:cs="Calibri"/>
          <w:b w:val="1"/>
          <w:bCs w:val="1"/>
          <w:sz w:val="24"/>
          <w:szCs w:val="24"/>
          <w:lang w:val="en-US"/>
        </w:rPr>
        <w:t>Development and execution of activity programs for children and youngsters</w:t>
      </w:r>
      <w:r w:rsidRPr="012C7071" w:rsidR="003C611D">
        <w:rPr>
          <w:rFonts w:ascii="Calibri" w:hAnsi="Calibri" w:eastAsia="Calibri" w:cs="Calibri"/>
          <w:b w:val="1"/>
          <w:bCs w:val="1"/>
          <w:sz w:val="24"/>
          <w:szCs w:val="24"/>
          <w:lang w:val="en-US"/>
        </w:rPr>
        <w:t xml:space="preserve"> IO4</w:t>
      </w:r>
    </w:p>
    <w:p xmlns:wp14="http://schemas.microsoft.com/office/word/2010/wordml" w:rsidR="000C1C12" w:rsidP="012C7071" w:rsidRDefault="000C1C12" w14:paraId="769D0D3C" wp14:textId="77777777" wp14:noSpellErr="1">
      <w:pPr>
        <w:spacing w:after="0" w:line="240" w:lineRule="auto"/>
        <w:rPr>
          <w:rFonts w:ascii="Calibri" w:hAnsi="Calibri" w:eastAsia="Calibri" w:cs="Calibri"/>
          <w:b w:val="1"/>
          <w:bCs w:val="1"/>
          <w:sz w:val="24"/>
          <w:szCs w:val="24"/>
          <w:lang w:val="en-US"/>
        </w:rPr>
      </w:pPr>
    </w:p>
    <w:p xmlns:wp14="http://schemas.microsoft.com/office/word/2010/wordml" w:rsidRPr="00751833" w:rsidR="003C611D" w:rsidP="012C7071" w:rsidRDefault="003C611D" w14:paraId="28E2BDE0" wp14:textId="77777777" wp14:noSpellErr="1">
      <w:pPr>
        <w:spacing w:after="0" w:line="240" w:lineRule="auto"/>
        <w:contextualSpacing/>
        <w:rPr>
          <w:rFonts w:ascii="Calibri" w:hAnsi="Calibri" w:eastAsia="Calibri" w:cs="Calibri"/>
          <w:sz w:val="24"/>
          <w:szCs w:val="24"/>
          <w:u w:val="single"/>
          <w:lang w:val="en-US"/>
        </w:rPr>
      </w:pPr>
      <w:r w:rsidRPr="012C7071" w:rsidR="003C611D">
        <w:rPr>
          <w:rFonts w:ascii="Calibri" w:hAnsi="Calibri" w:eastAsia="Calibri" w:cs="Calibri"/>
          <w:sz w:val="24"/>
          <w:szCs w:val="24"/>
          <w:u w:val="single"/>
          <w:lang w:val="en-US"/>
        </w:rPr>
        <w:t>Transnational (AW-Bucharest, tran</w:t>
      </w:r>
      <w:r w:rsidRPr="012C7071" w:rsidR="00DD7F7B">
        <w:rPr>
          <w:rFonts w:ascii="Calibri" w:hAnsi="Calibri" w:eastAsia="Calibri" w:cs="Calibri"/>
          <w:sz w:val="24"/>
          <w:szCs w:val="24"/>
          <w:u w:val="single"/>
          <w:lang w:val="en-US"/>
        </w:rPr>
        <w:t>sn</w:t>
      </w:r>
      <w:r w:rsidRPr="012C7071" w:rsidR="003C611D">
        <w:rPr>
          <w:rFonts w:ascii="Calibri" w:hAnsi="Calibri" w:eastAsia="Calibri" w:cs="Calibri"/>
          <w:sz w:val="24"/>
          <w:szCs w:val="24"/>
          <w:u w:val="single"/>
          <w:lang w:val="en-US"/>
        </w:rPr>
        <w:t>ational coordinator)</w:t>
      </w:r>
    </w:p>
    <w:p xmlns:wp14="http://schemas.microsoft.com/office/word/2010/wordml" w:rsidR="003C611D" w:rsidP="012C7071" w:rsidRDefault="003C611D" w14:paraId="54CD245A" wp14:textId="77777777" wp14:noSpellErr="1">
      <w:pPr>
        <w:spacing w:after="0" w:line="240" w:lineRule="auto"/>
        <w:contextualSpacing/>
        <w:rPr>
          <w:rFonts w:ascii="Calibri" w:hAnsi="Calibri" w:eastAsia="Calibri" w:cs="Calibri"/>
          <w:sz w:val="24"/>
          <w:szCs w:val="24"/>
          <w:lang w:val="en-US"/>
        </w:rPr>
      </w:pPr>
    </w:p>
    <w:p xmlns:wp14="http://schemas.microsoft.com/office/word/2010/wordml" w:rsidRPr="00F76BD0" w:rsidR="00F76BD0" w:rsidP="012C7071" w:rsidRDefault="00F76BD0" w14:paraId="4694223B" wp14:textId="77777777" wp14:noSpellErr="1">
      <w:pPr>
        <w:numPr>
          <w:ilvl w:val="0"/>
          <w:numId w:val="34"/>
        </w:numPr>
        <w:autoSpaceDE w:val="0"/>
        <w:autoSpaceDN w:val="0"/>
        <w:adjustRightInd w:val="0"/>
        <w:spacing w:after="0" w:line="240" w:lineRule="auto"/>
        <w:ind w:left="360"/>
        <w:contextualSpacing/>
        <w:rPr>
          <w:rFonts w:ascii="Calibri" w:hAnsi="Calibri" w:eastAsia="Calibri" w:cs="Calibri"/>
          <w:sz w:val="24"/>
          <w:szCs w:val="24"/>
          <w:lang w:val="en-US"/>
        </w:rPr>
      </w:pPr>
      <w:r w:rsidRPr="012C7071" w:rsidR="00F76BD0">
        <w:rPr>
          <w:rFonts w:ascii="Calibri" w:hAnsi="Calibri" w:eastAsia="Calibri" w:cs="Calibri"/>
          <w:sz w:val="24"/>
          <w:szCs w:val="24"/>
          <w:lang w:val="en-US"/>
        </w:rPr>
        <w:t>Transnational and local agreement on joint digital competence framework for children and youngsters.</w:t>
      </w:r>
    </w:p>
    <w:p xmlns:wp14="http://schemas.microsoft.com/office/word/2010/wordml" w:rsidRPr="00F76BD0" w:rsidR="00F76BD0" w:rsidP="012C7071" w:rsidRDefault="00F76BD0" w14:paraId="6405B7D0" wp14:textId="77777777" wp14:noSpellErr="1">
      <w:pPr>
        <w:numPr>
          <w:ilvl w:val="0"/>
          <w:numId w:val="34"/>
        </w:numPr>
        <w:autoSpaceDE w:val="0"/>
        <w:autoSpaceDN w:val="0"/>
        <w:adjustRightInd w:val="0"/>
        <w:spacing w:after="0" w:line="240" w:lineRule="auto"/>
        <w:ind w:left="360"/>
        <w:contextualSpacing/>
        <w:rPr>
          <w:rFonts w:ascii="Calibri" w:hAnsi="Calibri" w:eastAsia="Calibri" w:cs="Calibri"/>
          <w:sz w:val="24"/>
          <w:szCs w:val="24"/>
          <w:lang w:val="en-US"/>
        </w:rPr>
      </w:pPr>
      <w:r w:rsidRPr="012C7071" w:rsidR="00F76BD0">
        <w:rPr>
          <w:rFonts w:ascii="Calibri" w:hAnsi="Calibri" w:eastAsia="Calibri" w:cs="Calibri"/>
          <w:sz w:val="24"/>
          <w:szCs w:val="24"/>
          <w:lang w:val="en-US"/>
        </w:rPr>
        <w:t>Formation of local horizontal steering group which will monitor and describe the progress of the pilot.</w:t>
      </w:r>
    </w:p>
    <w:p xmlns:wp14="http://schemas.microsoft.com/office/word/2010/wordml" w:rsidRPr="001F5F09" w:rsidR="00F76BD0" w:rsidP="012C7071" w:rsidRDefault="00F76BD0" w14:paraId="57D32F6B" wp14:textId="77777777" wp14:noSpellErr="1">
      <w:pPr>
        <w:pStyle w:val="Lijstalinea"/>
        <w:numPr>
          <w:ilvl w:val="0"/>
          <w:numId w:val="34"/>
        </w:numPr>
        <w:autoSpaceDE w:val="0"/>
        <w:autoSpaceDN w:val="0"/>
        <w:adjustRightInd w:val="0"/>
        <w:spacing w:after="0" w:line="240" w:lineRule="auto"/>
        <w:ind w:left="360"/>
        <w:rPr>
          <w:rFonts w:ascii="Calibri" w:hAnsi="Calibri" w:eastAsia="Calibri" w:cs="Calibri"/>
          <w:sz w:val="24"/>
          <w:szCs w:val="24"/>
          <w:lang w:val="en-US"/>
        </w:rPr>
      </w:pPr>
      <w:r w:rsidRPr="012C7071" w:rsidR="00F76BD0">
        <w:rPr>
          <w:rFonts w:ascii="Calibri" w:hAnsi="Calibri" w:eastAsia="Calibri" w:cs="Calibri"/>
          <w:sz w:val="24"/>
          <w:szCs w:val="24"/>
          <w:lang w:val="en-US"/>
        </w:rPr>
        <w:t xml:space="preserve">The draft programs will be transnationally exchanged and discussed by Skype. </w:t>
      </w:r>
    </w:p>
    <w:p xmlns:wp14="http://schemas.microsoft.com/office/word/2010/wordml" w:rsidR="00F76BD0" w:rsidP="012C7071" w:rsidRDefault="00F76BD0" w14:paraId="1231BE67" wp14:textId="77777777" wp14:noSpellErr="1">
      <w:pPr>
        <w:autoSpaceDE w:val="0"/>
        <w:autoSpaceDN w:val="0"/>
        <w:adjustRightInd w:val="0"/>
        <w:spacing w:after="0" w:line="240" w:lineRule="auto"/>
        <w:rPr>
          <w:rFonts w:ascii="Calibri" w:hAnsi="Calibri" w:eastAsia="Calibri" w:cs="Calibri"/>
          <w:sz w:val="24"/>
          <w:szCs w:val="24"/>
          <w:lang w:val="en-US"/>
        </w:rPr>
      </w:pPr>
    </w:p>
    <w:p xmlns:wp14="http://schemas.microsoft.com/office/word/2010/wordml" w:rsidRPr="00F76BD0" w:rsidR="00F76BD0" w:rsidP="012C7071" w:rsidRDefault="00F76BD0" w14:paraId="4A7D5EDE" wp14:textId="77777777" wp14:noSpellErr="1">
      <w:pPr>
        <w:autoSpaceDE w:val="0"/>
        <w:autoSpaceDN w:val="0"/>
        <w:adjustRightInd w:val="0"/>
        <w:spacing w:after="0" w:line="240" w:lineRule="auto"/>
        <w:ind w:left="348"/>
        <w:rPr>
          <w:rFonts w:ascii="Calibri" w:hAnsi="Calibri" w:eastAsia="Calibri" w:cs="Calibri"/>
          <w:sz w:val="24"/>
          <w:szCs w:val="24"/>
          <w:lang w:val="en-US"/>
        </w:rPr>
      </w:pPr>
      <w:r w:rsidRPr="012C7071" w:rsidR="00F76BD0">
        <w:rPr>
          <w:rFonts w:ascii="Calibri" w:hAnsi="Calibri" w:eastAsia="Calibri" w:cs="Calibri"/>
          <w:sz w:val="24"/>
          <w:szCs w:val="24"/>
          <w:lang w:val="en-US"/>
        </w:rPr>
        <w:t>Development will be linked to already existing cooperation programs between schools and libraries. The activities with youngsters will, where possible, be linked to existing citizenship programs and/or anti radicalization and polarization programs.</w:t>
      </w:r>
    </w:p>
    <w:p xmlns:wp14="http://schemas.microsoft.com/office/word/2010/wordml" w:rsidRPr="00F76BD0" w:rsidR="00F76BD0" w:rsidP="012C7071" w:rsidRDefault="00F76BD0" w14:paraId="36FEB5B0" wp14:textId="77777777" wp14:noSpellErr="1">
      <w:pPr>
        <w:autoSpaceDE w:val="0"/>
        <w:autoSpaceDN w:val="0"/>
        <w:adjustRightInd w:val="0"/>
        <w:spacing w:after="0" w:line="240" w:lineRule="auto"/>
        <w:rPr>
          <w:rFonts w:ascii="Calibri" w:hAnsi="Calibri" w:eastAsia="Calibri" w:cs="Calibri"/>
          <w:sz w:val="24"/>
          <w:szCs w:val="24"/>
          <w:lang w:val="en-US"/>
        </w:rPr>
      </w:pPr>
    </w:p>
    <w:p xmlns:wp14="http://schemas.microsoft.com/office/word/2010/wordml" w:rsidRPr="00751833" w:rsidR="003C611D" w:rsidP="012C7071" w:rsidRDefault="003C611D" w14:paraId="29AAAD74" wp14:textId="77777777" wp14:noSpellErr="1">
      <w:pPr>
        <w:spacing w:after="0" w:line="240" w:lineRule="auto"/>
        <w:contextualSpacing/>
        <w:rPr>
          <w:rFonts w:ascii="Calibri" w:hAnsi="Calibri" w:eastAsia="Calibri" w:cs="Calibri"/>
          <w:sz w:val="24"/>
          <w:szCs w:val="24"/>
          <w:u w:val="single"/>
          <w:lang w:val="en-US"/>
        </w:rPr>
      </w:pPr>
      <w:r w:rsidRPr="012C7071" w:rsidR="003C611D">
        <w:rPr>
          <w:rFonts w:ascii="Calibri" w:hAnsi="Calibri" w:eastAsia="Calibri" w:cs="Calibri"/>
          <w:sz w:val="24"/>
          <w:szCs w:val="24"/>
          <w:u w:val="single"/>
          <w:lang w:val="en-US"/>
        </w:rPr>
        <w:t>National</w:t>
      </w:r>
    </w:p>
    <w:p xmlns:wp14="http://schemas.microsoft.com/office/word/2010/wordml" w:rsidR="008A5EDF" w:rsidP="012C7071" w:rsidRDefault="008A5EDF" w14:paraId="30D7AA69" wp14:textId="77777777" wp14:noSpellErr="1">
      <w:pPr>
        <w:spacing w:after="0" w:line="240" w:lineRule="auto"/>
        <w:rPr>
          <w:rFonts w:ascii="Calibri" w:hAnsi="Calibri" w:eastAsia="Calibri" w:cs="Calibri"/>
          <w:b w:val="1"/>
          <w:bCs w:val="1"/>
          <w:sz w:val="24"/>
          <w:szCs w:val="24"/>
          <w:lang w:val="en-US"/>
        </w:rPr>
      </w:pPr>
    </w:p>
    <w:p xmlns:wp14="http://schemas.microsoft.com/office/word/2010/wordml" w:rsidRPr="00F76BD0" w:rsidR="00F76BD0" w:rsidP="012C7071" w:rsidRDefault="00F76BD0" w14:paraId="57452562" wp14:textId="77777777" wp14:noSpellErr="1">
      <w:pPr>
        <w:autoSpaceDE w:val="0"/>
        <w:autoSpaceDN w:val="0"/>
        <w:adjustRightInd w:val="0"/>
        <w:spacing w:after="0" w:line="240" w:lineRule="auto"/>
        <w:contextualSpacing/>
        <w:rPr>
          <w:rFonts w:ascii="Calibri" w:hAnsi="Calibri" w:eastAsia="Calibri" w:cs="Calibri"/>
          <w:i w:val="1"/>
          <w:iCs w:val="1"/>
          <w:sz w:val="24"/>
          <w:szCs w:val="24"/>
          <w:lang w:val="en-US"/>
        </w:rPr>
      </w:pPr>
      <w:r w:rsidRPr="012C7071" w:rsidR="00F76BD0">
        <w:rPr>
          <w:rFonts w:ascii="Calibri" w:hAnsi="Calibri" w:eastAsia="Calibri" w:cs="Calibri"/>
          <w:i w:val="1"/>
          <w:iCs w:val="1"/>
          <w:sz w:val="24"/>
          <w:szCs w:val="24"/>
          <w:lang w:val="en-US"/>
        </w:rPr>
        <w:t>Piloting and evaluating developed programs in libraries, by youth workers and with external media coaches in out of school programs of primary schools</w:t>
      </w:r>
    </w:p>
    <w:p xmlns:wp14="http://schemas.microsoft.com/office/word/2010/wordml" w:rsidRPr="00F76BD0" w:rsidR="00F76BD0" w:rsidP="012C7071" w:rsidRDefault="00F76BD0" w14:paraId="7196D064" wp14:textId="77777777" wp14:noSpellErr="1">
      <w:pPr>
        <w:autoSpaceDE w:val="0"/>
        <w:autoSpaceDN w:val="0"/>
        <w:adjustRightInd w:val="0"/>
        <w:spacing w:after="0" w:line="240" w:lineRule="auto"/>
        <w:rPr>
          <w:rFonts w:ascii="Calibri" w:hAnsi="Calibri" w:eastAsia="Calibri" w:cs="Calibri"/>
          <w:sz w:val="24"/>
          <w:szCs w:val="24"/>
          <w:lang w:val="en-US"/>
        </w:rPr>
      </w:pPr>
    </w:p>
    <w:p xmlns:wp14="http://schemas.microsoft.com/office/word/2010/wordml" w:rsidRPr="00F76BD0" w:rsidR="00751833" w:rsidP="012C7071" w:rsidRDefault="00751833" w14:paraId="4264E76D" wp14:textId="77777777" wp14:noSpellErr="1">
      <w:pPr>
        <w:numPr>
          <w:ilvl w:val="0"/>
          <w:numId w:val="35"/>
        </w:numPr>
        <w:autoSpaceDE w:val="0"/>
        <w:autoSpaceDN w:val="0"/>
        <w:adjustRightInd w:val="0"/>
        <w:spacing w:after="0" w:line="240" w:lineRule="auto"/>
        <w:contextualSpacing/>
        <w:rPr>
          <w:rFonts w:ascii="Calibri" w:hAnsi="Calibri" w:eastAsia="Calibri" w:cs="Calibri"/>
          <w:sz w:val="24"/>
          <w:szCs w:val="24"/>
          <w:lang w:val="en-US"/>
        </w:rPr>
      </w:pPr>
      <w:r w:rsidRPr="012C7071" w:rsidR="00751833">
        <w:rPr>
          <w:rFonts w:ascii="Calibri" w:hAnsi="Calibri" w:eastAsia="Calibri" w:cs="Calibri"/>
          <w:sz w:val="24"/>
          <w:szCs w:val="24"/>
          <w:lang w:val="en-US"/>
        </w:rPr>
        <w:t>Development of (horizontal) vertical digital citizenship programs for children and youngsters in addition to the school programs and school curricula programs for MLF children and youngsters.</w:t>
      </w:r>
    </w:p>
    <w:p xmlns:wp14="http://schemas.microsoft.com/office/word/2010/wordml" w:rsidRPr="00F76BD0" w:rsidR="00751833" w:rsidP="012C7071" w:rsidRDefault="00751833" w14:paraId="73094841" wp14:textId="77777777" wp14:noSpellErr="1">
      <w:pPr>
        <w:numPr>
          <w:ilvl w:val="1"/>
          <w:numId w:val="35"/>
        </w:numPr>
        <w:autoSpaceDE w:val="0"/>
        <w:autoSpaceDN w:val="0"/>
        <w:adjustRightInd w:val="0"/>
        <w:spacing w:after="0" w:line="240" w:lineRule="auto"/>
        <w:contextualSpacing/>
        <w:rPr>
          <w:rFonts w:ascii="Calibri" w:hAnsi="Calibri" w:eastAsia="Calibri" w:cs="Calibri"/>
          <w:sz w:val="24"/>
          <w:szCs w:val="24"/>
          <w:lang w:val="en-US"/>
        </w:rPr>
      </w:pPr>
      <w:r w:rsidRPr="012C7071" w:rsidR="00751833">
        <w:rPr>
          <w:rFonts w:ascii="Calibri" w:hAnsi="Calibri" w:eastAsia="Calibri" w:cs="Calibri"/>
          <w:sz w:val="24"/>
          <w:szCs w:val="24"/>
          <w:lang w:val="en-US"/>
        </w:rPr>
        <w:t>Basic ICT skills programs (21</w:t>
      </w:r>
      <w:r w:rsidRPr="012C7071" w:rsidR="00751833">
        <w:rPr>
          <w:rFonts w:ascii="Calibri" w:hAnsi="Calibri" w:eastAsia="Calibri" w:cs="Calibri"/>
          <w:sz w:val="24"/>
          <w:szCs w:val="24"/>
          <w:vertAlign w:val="superscript"/>
          <w:lang w:val="en-US"/>
        </w:rPr>
        <w:t>st</w:t>
      </w:r>
      <w:r w:rsidRPr="012C7071" w:rsidR="00751833">
        <w:rPr>
          <w:rFonts w:ascii="Calibri" w:hAnsi="Calibri" w:eastAsia="Calibri" w:cs="Calibri"/>
          <w:sz w:val="24"/>
          <w:szCs w:val="24"/>
          <w:lang w:val="en-US"/>
        </w:rPr>
        <w:t xml:space="preserve"> century skills) with children in libraries </w:t>
      </w:r>
    </w:p>
    <w:p xmlns:wp14="http://schemas.microsoft.com/office/word/2010/wordml" w:rsidRPr="00F76BD0" w:rsidR="00751833" w:rsidP="012C7071" w:rsidRDefault="00751833" w14:paraId="4CD4D85D" wp14:textId="77777777" wp14:noSpellErr="1">
      <w:pPr>
        <w:numPr>
          <w:ilvl w:val="1"/>
          <w:numId w:val="35"/>
        </w:numPr>
        <w:autoSpaceDE w:val="0"/>
        <w:autoSpaceDN w:val="0"/>
        <w:adjustRightInd w:val="0"/>
        <w:spacing w:after="0" w:line="240" w:lineRule="auto"/>
        <w:contextualSpacing/>
        <w:rPr>
          <w:rFonts w:ascii="Calibri" w:hAnsi="Calibri" w:eastAsia="Calibri" w:cs="Calibri"/>
          <w:sz w:val="24"/>
          <w:szCs w:val="24"/>
          <w:lang w:val="en-US"/>
        </w:rPr>
      </w:pPr>
      <w:r w:rsidRPr="012C7071" w:rsidR="00751833">
        <w:rPr>
          <w:rFonts w:ascii="Calibri" w:hAnsi="Calibri" w:eastAsia="Calibri" w:cs="Calibri"/>
          <w:sz w:val="24"/>
          <w:szCs w:val="24"/>
          <w:lang w:val="en-US"/>
        </w:rPr>
        <w:t xml:space="preserve">Digital citizenship skills with youngsters in libraries and youth work. </w:t>
      </w:r>
    </w:p>
    <w:p xmlns:wp14="http://schemas.microsoft.com/office/word/2010/wordml" w:rsidRPr="001F5F09" w:rsidR="00F76BD0" w:rsidP="012C7071" w:rsidRDefault="001F5F09" w14:paraId="0E4595C1" wp14:textId="77777777" wp14:noSpellErr="1">
      <w:pPr>
        <w:pStyle w:val="Lijstalinea"/>
        <w:numPr>
          <w:ilvl w:val="0"/>
          <w:numId w:val="35"/>
        </w:numPr>
        <w:autoSpaceDE w:val="0"/>
        <w:autoSpaceDN w:val="0"/>
        <w:adjustRightInd w:val="0"/>
        <w:spacing w:after="0" w:line="240" w:lineRule="auto"/>
        <w:rPr>
          <w:rFonts w:ascii="Calibri" w:hAnsi="Calibri" w:eastAsia="Calibri" w:cs="Calibri"/>
          <w:sz w:val="24"/>
          <w:szCs w:val="24"/>
          <w:lang w:val="en-US"/>
        </w:rPr>
      </w:pPr>
      <w:r w:rsidRPr="012C7071" w:rsidR="001F5F09">
        <w:rPr>
          <w:rFonts w:ascii="Calibri" w:hAnsi="Calibri" w:eastAsia="Calibri" w:cs="Calibri"/>
          <w:sz w:val="24"/>
          <w:szCs w:val="24"/>
          <w:lang w:val="en-US"/>
        </w:rPr>
        <w:t>A</w:t>
      </w:r>
      <w:r w:rsidRPr="012C7071" w:rsidR="00F76BD0">
        <w:rPr>
          <w:rFonts w:ascii="Calibri" w:hAnsi="Calibri" w:eastAsia="Calibri" w:cs="Calibri"/>
          <w:sz w:val="24"/>
          <w:szCs w:val="24"/>
          <w:lang w:val="en-US"/>
        </w:rPr>
        <w:t xml:space="preserve"> training for trainers will organized to introduce the trainers to the final educational package.</w:t>
      </w:r>
    </w:p>
    <w:p xmlns:wp14="http://schemas.microsoft.com/office/word/2010/wordml" w:rsidRPr="001F5F09" w:rsidR="00F76BD0" w:rsidP="012C7071" w:rsidRDefault="00F76BD0" w14:paraId="44714A2F" wp14:textId="77777777" wp14:noSpellErr="1">
      <w:pPr>
        <w:pStyle w:val="Lijstalinea"/>
        <w:numPr>
          <w:ilvl w:val="0"/>
          <w:numId w:val="35"/>
        </w:numPr>
        <w:autoSpaceDE w:val="0"/>
        <w:autoSpaceDN w:val="0"/>
        <w:adjustRightInd w:val="0"/>
        <w:spacing w:after="0" w:line="240" w:lineRule="auto"/>
        <w:rPr>
          <w:rFonts w:ascii="Calibri" w:hAnsi="Calibri" w:eastAsia="Calibri" w:cs="Calibri"/>
          <w:sz w:val="24"/>
          <w:szCs w:val="24"/>
          <w:lang w:val="en-US"/>
        </w:rPr>
      </w:pPr>
      <w:r w:rsidRPr="012C7071" w:rsidR="00F76BD0">
        <w:rPr>
          <w:rFonts w:ascii="Calibri" w:hAnsi="Calibri" w:eastAsia="Calibri" w:cs="Calibri"/>
          <w:sz w:val="24"/>
          <w:szCs w:val="24"/>
          <w:lang w:val="en-US"/>
        </w:rPr>
        <w:t xml:space="preserve">At the end of Year 2 the entire process will be locally and transnationally </w:t>
      </w:r>
      <w:r w:rsidRPr="012C7071" w:rsidR="00751833">
        <w:rPr>
          <w:rFonts w:ascii="Calibri" w:hAnsi="Calibri" w:eastAsia="Calibri" w:cs="Calibri"/>
          <w:sz w:val="24"/>
          <w:szCs w:val="24"/>
          <w:lang w:val="en-US"/>
        </w:rPr>
        <w:t xml:space="preserve">evaluated, </w:t>
      </w:r>
      <w:r w:rsidRPr="012C7071" w:rsidR="00F76BD0">
        <w:rPr>
          <w:rFonts w:ascii="Calibri" w:hAnsi="Calibri" w:eastAsia="Calibri" w:cs="Calibri"/>
          <w:sz w:val="24"/>
          <w:szCs w:val="24"/>
          <w:lang w:val="en-US"/>
        </w:rPr>
        <w:t>and the strategies will be adapted. The first results will be presented in a local multiplier meeting.</w:t>
      </w:r>
    </w:p>
    <w:p xmlns:wp14="http://schemas.microsoft.com/office/word/2010/wordml" w:rsidRPr="001F5F09" w:rsidR="00F76BD0" w:rsidP="012C7071" w:rsidRDefault="00F76BD0" w14:paraId="37E6DBA7" wp14:textId="77777777" wp14:noSpellErr="1">
      <w:pPr>
        <w:pStyle w:val="Lijstalinea"/>
        <w:numPr>
          <w:ilvl w:val="0"/>
          <w:numId w:val="35"/>
        </w:numPr>
        <w:autoSpaceDE w:val="0"/>
        <w:autoSpaceDN w:val="0"/>
        <w:adjustRightInd w:val="0"/>
        <w:spacing w:after="0" w:line="240" w:lineRule="auto"/>
        <w:rPr>
          <w:rFonts w:ascii="Calibri" w:hAnsi="Calibri" w:eastAsia="Calibri" w:cs="Calibri"/>
          <w:sz w:val="24"/>
          <w:szCs w:val="24"/>
          <w:lang w:val="en-US"/>
        </w:rPr>
      </w:pPr>
      <w:r w:rsidRPr="012C7071" w:rsidR="00F76BD0">
        <w:rPr>
          <w:rFonts w:ascii="Calibri" w:hAnsi="Calibri" w:eastAsia="Calibri" w:cs="Calibri"/>
          <w:sz w:val="24"/>
          <w:szCs w:val="24"/>
          <w:lang w:val="en-US"/>
        </w:rPr>
        <w:t>Draft handbook on how to cooperate in a horizontal way in neighborhoods.</w:t>
      </w:r>
    </w:p>
    <w:p xmlns:wp14="http://schemas.microsoft.com/office/word/2010/wordml" w:rsidRPr="00F76BD0" w:rsidR="00F76BD0" w:rsidP="012C7071" w:rsidRDefault="00F76BD0" w14:paraId="34FF1C98" wp14:textId="77777777" wp14:noSpellErr="1">
      <w:pPr>
        <w:autoSpaceDE w:val="0"/>
        <w:autoSpaceDN w:val="0"/>
        <w:adjustRightInd w:val="0"/>
        <w:spacing w:after="0" w:line="240" w:lineRule="auto"/>
        <w:ind w:left="708"/>
        <w:rPr>
          <w:rFonts w:ascii="Calibri" w:hAnsi="Calibri" w:eastAsia="Calibri" w:cs="Calibri"/>
          <w:sz w:val="24"/>
          <w:szCs w:val="24"/>
          <w:lang w:val="en-US"/>
        </w:rPr>
      </w:pPr>
    </w:p>
    <w:p xmlns:wp14="http://schemas.microsoft.com/office/word/2010/wordml" w:rsidRPr="000C1C12" w:rsidR="000C1C12" w:rsidP="012C7071" w:rsidRDefault="000C1C12" w14:paraId="75154374" wp14:textId="77777777" wp14:noSpellErr="1">
      <w:pPr>
        <w:numPr>
          <w:ilvl w:val="0"/>
          <w:numId w:val="6"/>
        </w:numPr>
        <w:spacing w:after="0" w:line="240" w:lineRule="auto"/>
        <w:contextualSpacing/>
        <w:rPr>
          <w:rFonts w:ascii="Calibri" w:hAnsi="Calibri" w:eastAsia="Calibri" w:cs="Calibri"/>
          <w:b w:val="1"/>
          <w:bCs w:val="1"/>
          <w:sz w:val="24"/>
          <w:szCs w:val="24"/>
          <w:lang w:val="en-US"/>
        </w:rPr>
      </w:pPr>
      <w:r w:rsidRPr="012C7071" w:rsidR="000C1C12">
        <w:rPr>
          <w:rFonts w:ascii="Calibri" w:hAnsi="Calibri" w:eastAsia="Calibri" w:cs="Calibri"/>
          <w:b w:val="1"/>
          <w:bCs w:val="1"/>
          <w:sz w:val="24"/>
          <w:szCs w:val="24"/>
          <w:lang w:val="en-US"/>
        </w:rPr>
        <w:t>Possible vertical activities</w:t>
      </w:r>
    </w:p>
    <w:p xmlns:wp14="http://schemas.microsoft.com/office/word/2010/wordml" w:rsidRPr="000C1C12" w:rsidR="000C1C12" w:rsidP="012C7071" w:rsidRDefault="000C1C12" w14:paraId="6D072C0D" wp14:textId="77777777" wp14:noSpellErr="1">
      <w:pPr>
        <w:spacing w:after="0" w:line="240" w:lineRule="auto"/>
        <w:ind w:left="360"/>
        <w:contextualSpacing/>
        <w:rPr>
          <w:rFonts w:ascii="Calibri" w:hAnsi="Calibri" w:eastAsia="Calibri" w:cs="Calibri"/>
          <w:b w:val="1"/>
          <w:bCs w:val="1"/>
          <w:sz w:val="24"/>
          <w:szCs w:val="24"/>
          <w:lang w:val="en-US"/>
        </w:rPr>
      </w:pPr>
    </w:p>
    <w:p xmlns:wp14="http://schemas.microsoft.com/office/word/2010/wordml" w:rsidRPr="000C1C12" w:rsidR="000C1C12" w:rsidP="012C7071" w:rsidRDefault="000C1C12" w14:paraId="4A54D730" wp14:textId="77777777" wp14:noSpellErr="1">
      <w:pPr>
        <w:numPr>
          <w:ilvl w:val="1"/>
          <w:numId w:val="6"/>
        </w:numPr>
        <w:spacing w:after="0" w:line="240" w:lineRule="auto"/>
        <w:ind w:left="720"/>
        <w:contextualSpacing/>
        <w:rPr>
          <w:rFonts w:ascii="Calibri" w:hAnsi="Calibri" w:eastAsia="Calibri" w:cs="Calibri"/>
          <w:b w:val="1"/>
          <w:bCs w:val="1"/>
          <w:sz w:val="24"/>
          <w:szCs w:val="24"/>
          <w:lang w:val="en-US"/>
        </w:rPr>
      </w:pPr>
      <w:r w:rsidRPr="012C7071" w:rsidR="000C1C12">
        <w:rPr>
          <w:rFonts w:ascii="Calibri" w:hAnsi="Calibri" w:eastAsia="Calibri" w:cs="Calibri"/>
          <w:b w:val="1"/>
          <w:bCs w:val="1"/>
          <w:sz w:val="24"/>
          <w:szCs w:val="24"/>
          <w:lang w:val="en-US"/>
        </w:rPr>
        <w:t>Development of own digital citizenship policies by each partner</w:t>
      </w:r>
    </w:p>
    <w:p xmlns:wp14="http://schemas.microsoft.com/office/word/2010/wordml" w:rsidRPr="000C1C12" w:rsidR="000C1C12" w:rsidP="012C7071" w:rsidRDefault="000C1C12" w14:paraId="48A21919" wp14:textId="77777777" wp14:noSpellErr="1">
      <w:pPr>
        <w:spacing w:after="0" w:line="240" w:lineRule="auto"/>
        <w:contextualSpacing/>
        <w:rPr>
          <w:rFonts w:ascii="Calibri" w:hAnsi="Calibri" w:eastAsia="Calibri" w:cs="Calibri"/>
          <w:sz w:val="24"/>
          <w:szCs w:val="24"/>
          <w:lang w:val="en-US"/>
        </w:rPr>
      </w:pPr>
    </w:p>
    <w:p xmlns:wp14="http://schemas.microsoft.com/office/word/2010/wordml" w:rsidRPr="000C1C12" w:rsidR="003C611D" w:rsidP="012C7071" w:rsidRDefault="003C611D" w14:paraId="67C5C0B0" wp14:textId="1A71DCD2">
      <w:pPr>
        <w:numPr>
          <w:ilvl w:val="0"/>
          <w:numId w:val="9"/>
        </w:numPr>
        <w:spacing w:after="0" w:line="240" w:lineRule="auto"/>
        <w:contextualSpacing/>
        <w:rPr>
          <w:rFonts w:ascii="Calibri" w:hAnsi="Calibri" w:eastAsia="Calibri" w:cs="Calibri"/>
          <w:sz w:val="24"/>
          <w:szCs w:val="24"/>
        </w:rPr>
      </w:pPr>
      <w:r w:rsidRPr="012C7071" w:rsidR="35C37ECB">
        <w:rPr>
          <w:rFonts w:ascii="Calibri" w:hAnsi="Calibri" w:eastAsia="Calibri" w:cs="Calibri"/>
          <w:b w:val="0"/>
          <w:bCs w:val="0"/>
          <w:i w:val="0"/>
          <w:iCs w:val="0"/>
          <w:noProof w:val="0"/>
          <w:color w:val="222222"/>
          <w:sz w:val="24"/>
          <w:szCs w:val="24"/>
          <w:lang w:val="en"/>
        </w:rPr>
        <w:t>Direction and ownership at the school</w:t>
      </w:r>
    </w:p>
    <w:p xmlns:wp14="http://schemas.microsoft.com/office/word/2010/wordml" w:rsidRPr="000C1C12" w:rsidR="003C611D" w:rsidP="012C7071" w:rsidRDefault="003C611D" w14:paraId="6FDF668D" wp14:textId="0E2F4D41">
      <w:pPr>
        <w:numPr>
          <w:ilvl w:val="0"/>
          <w:numId w:val="9"/>
        </w:numPr>
        <w:spacing w:after="0" w:line="240" w:lineRule="auto"/>
        <w:contextualSpacing/>
        <w:rPr>
          <w:rFonts w:ascii="Calibri" w:hAnsi="Calibri" w:eastAsia="Calibri" w:cs="Calibri"/>
          <w:sz w:val="24"/>
          <w:szCs w:val="24"/>
        </w:rPr>
      </w:pPr>
      <w:r w:rsidRPr="012C7071" w:rsidR="35C37ECB">
        <w:rPr>
          <w:rFonts w:ascii="Calibri" w:hAnsi="Calibri" w:eastAsia="Calibri" w:cs="Calibri"/>
          <w:b w:val="0"/>
          <w:bCs w:val="0"/>
          <w:i w:val="0"/>
          <w:iCs w:val="0"/>
          <w:noProof w:val="0"/>
          <w:color w:val="222222"/>
          <w:sz w:val="24"/>
          <w:szCs w:val="24"/>
          <w:lang w:val="en"/>
        </w:rPr>
        <w:t>It is in line with the internal structure, wishes and pace of the school</w:t>
      </w:r>
    </w:p>
    <w:p xmlns:wp14="http://schemas.microsoft.com/office/word/2010/wordml" w:rsidRPr="000C1C12" w:rsidR="003C611D" w:rsidP="012C7071" w:rsidRDefault="003C611D" w14:paraId="6597A54C" wp14:textId="05F926C2">
      <w:pPr>
        <w:numPr>
          <w:ilvl w:val="0"/>
          <w:numId w:val="9"/>
        </w:numPr>
        <w:spacing w:after="0" w:line="240" w:lineRule="auto"/>
        <w:contextualSpacing/>
        <w:rPr>
          <w:rFonts w:ascii="Calibri" w:hAnsi="Calibri" w:eastAsia="Calibri" w:cs="Calibri"/>
          <w:sz w:val="24"/>
          <w:szCs w:val="24"/>
        </w:rPr>
      </w:pPr>
      <w:r w:rsidRPr="012C7071" w:rsidR="35C37ECB">
        <w:rPr>
          <w:rFonts w:ascii="Calibri" w:hAnsi="Calibri" w:eastAsia="Calibri" w:cs="Calibri"/>
          <w:b w:val="0"/>
          <w:bCs w:val="0"/>
          <w:i w:val="0"/>
          <w:iCs w:val="0"/>
          <w:noProof w:val="0"/>
          <w:color w:val="222222"/>
          <w:sz w:val="24"/>
          <w:szCs w:val="24"/>
          <w:lang w:val="en"/>
        </w:rPr>
        <w:t>COLIBLITE works relieving and supporting</w:t>
      </w:r>
    </w:p>
    <w:p xmlns:wp14="http://schemas.microsoft.com/office/word/2010/wordml" w:rsidRPr="000C1C12" w:rsidR="003C611D" w:rsidP="012C7071" w:rsidRDefault="003C611D" w14:paraId="241AFD29" wp14:textId="759EA953">
      <w:pPr>
        <w:numPr>
          <w:ilvl w:val="0"/>
          <w:numId w:val="9"/>
        </w:numPr>
        <w:spacing w:after="0" w:line="240" w:lineRule="auto"/>
        <w:contextualSpacing/>
        <w:rPr>
          <w:rFonts w:ascii="Calibri" w:hAnsi="Calibri" w:eastAsia="Calibri" w:cs="Calibri"/>
          <w:sz w:val="24"/>
          <w:szCs w:val="24"/>
        </w:rPr>
      </w:pPr>
      <w:r w:rsidRPr="012C7071" w:rsidR="35C37ECB">
        <w:rPr>
          <w:rFonts w:ascii="Calibri" w:hAnsi="Calibri" w:eastAsia="Calibri" w:cs="Calibri"/>
          <w:b w:val="0"/>
          <w:bCs w:val="0"/>
          <w:i w:val="0"/>
          <w:iCs w:val="0"/>
          <w:noProof w:val="0"/>
          <w:color w:val="222222"/>
          <w:sz w:val="24"/>
          <w:szCs w:val="24"/>
          <w:lang w:val="en"/>
        </w:rPr>
        <w:t>Collaboration between schools only on common points</w:t>
      </w:r>
    </w:p>
    <w:p xmlns:wp14="http://schemas.microsoft.com/office/word/2010/wordml" w:rsidRPr="000C1C12" w:rsidR="003C611D" w:rsidP="012C7071" w:rsidRDefault="003C611D" w14:paraId="238601FE" wp14:textId="7824AD52">
      <w:pPr>
        <w:numPr>
          <w:ilvl w:val="0"/>
          <w:numId w:val="9"/>
        </w:numPr>
        <w:spacing w:after="0" w:line="240" w:lineRule="auto"/>
        <w:contextualSpacing/>
        <w:rPr>
          <w:rFonts w:ascii="Calibri" w:hAnsi="Calibri" w:eastAsia="Calibri" w:cs="Calibri"/>
          <w:sz w:val="24"/>
          <w:szCs w:val="24"/>
        </w:rPr>
      </w:pPr>
      <w:r w:rsidRPr="012C7071" w:rsidR="35C37ECB">
        <w:rPr>
          <w:rFonts w:ascii="Calibri" w:hAnsi="Calibri" w:eastAsia="Calibri" w:cs="Calibri"/>
          <w:b w:val="0"/>
          <w:bCs w:val="0"/>
          <w:i w:val="0"/>
          <w:iCs w:val="0"/>
          <w:noProof w:val="0"/>
          <w:color w:val="222222"/>
          <w:sz w:val="24"/>
          <w:szCs w:val="24"/>
          <w:lang w:val="en"/>
        </w:rPr>
        <w:t>Project consultation is limited in time as much as possible and has the character of a work meeting.</w:t>
      </w:r>
    </w:p>
    <w:p w:rsidR="012C7071" w:rsidP="012C7071" w:rsidRDefault="012C7071" w14:paraId="647A74E2" w14:textId="24D3129A">
      <w:pPr>
        <w:pStyle w:val="Standaard"/>
        <w:spacing w:after="0" w:line="240" w:lineRule="auto"/>
        <w:rPr>
          <w:rFonts w:ascii="Calibri" w:hAnsi="Calibri" w:eastAsia="Calibri" w:cs="Calibri"/>
          <w:b w:val="0"/>
          <w:bCs w:val="0"/>
          <w:i w:val="0"/>
          <w:iCs w:val="0"/>
          <w:noProof w:val="0"/>
          <w:color w:val="222222"/>
          <w:sz w:val="24"/>
          <w:szCs w:val="24"/>
          <w:lang w:val="en"/>
        </w:rPr>
      </w:pPr>
    </w:p>
    <w:p xmlns:wp14="http://schemas.microsoft.com/office/word/2010/wordml" w:rsidRPr="000C1C12" w:rsidR="000C1C12" w:rsidP="012C7071" w:rsidRDefault="000C1C12" w14:paraId="17135800" wp14:textId="77777777" wp14:noSpellErr="1">
      <w:pPr>
        <w:numPr>
          <w:ilvl w:val="1"/>
          <w:numId w:val="6"/>
        </w:numPr>
        <w:spacing w:after="0" w:line="240" w:lineRule="auto"/>
        <w:ind w:left="720"/>
        <w:contextualSpacing/>
        <w:rPr>
          <w:rFonts w:ascii="Calibri" w:hAnsi="Calibri" w:eastAsia="Calibri" w:cs="Calibri"/>
          <w:b w:val="1"/>
          <w:bCs w:val="1"/>
          <w:sz w:val="24"/>
          <w:szCs w:val="24"/>
          <w:lang w:val="en-US"/>
        </w:rPr>
      </w:pPr>
      <w:r w:rsidRPr="012C7071" w:rsidR="000C1C12">
        <w:rPr>
          <w:rFonts w:ascii="Calibri" w:hAnsi="Calibri" w:eastAsia="Calibri" w:cs="Calibri"/>
          <w:b w:val="1"/>
          <w:bCs w:val="1"/>
          <w:sz w:val="24"/>
          <w:szCs w:val="24"/>
          <w:lang w:val="en-US"/>
        </w:rPr>
        <w:t>Support of school and youth organizations in developing own digital citizenship policies</w:t>
      </w:r>
    </w:p>
    <w:p xmlns:wp14="http://schemas.microsoft.com/office/word/2010/wordml" w:rsidRPr="000C1C12" w:rsidR="000C1C12" w:rsidP="012C7071" w:rsidRDefault="000C1C12" w14:paraId="0F3CABC7" wp14:textId="77777777" wp14:noSpellErr="1">
      <w:pPr>
        <w:ind w:left="360"/>
        <w:contextualSpacing/>
        <w:rPr>
          <w:rFonts w:ascii="Calibri" w:hAnsi="Calibri" w:eastAsia="Calibri" w:cs="Calibri"/>
          <w:sz w:val="24"/>
          <w:szCs w:val="24"/>
          <w:lang w:val="en-US"/>
        </w:rPr>
      </w:pPr>
    </w:p>
    <w:p xmlns:wp14="http://schemas.microsoft.com/office/word/2010/wordml" w:rsidRPr="000C1C12" w:rsidR="000C1C12" w:rsidP="012C7071" w:rsidRDefault="000C1C12" w14:paraId="6FBE5506" wp14:textId="4DF9E86D">
      <w:pPr>
        <w:spacing w:after="0" w:line="240" w:lineRule="auto"/>
        <w:ind w:left="0"/>
        <w:contextualSpacing/>
        <w:rPr>
          <w:rFonts w:ascii="Calibri" w:hAnsi="Calibri" w:eastAsia="Calibri" w:cs="Calibri"/>
          <w:b w:val="0"/>
          <w:bCs w:val="0"/>
          <w:i w:val="0"/>
          <w:iCs w:val="0"/>
          <w:noProof w:val="0"/>
          <w:color w:val="222222"/>
          <w:sz w:val="24"/>
          <w:szCs w:val="24"/>
          <w:lang w:val="en"/>
        </w:rPr>
      </w:pPr>
      <w:r w:rsidRPr="012C7071" w:rsidR="487322E0">
        <w:rPr>
          <w:rFonts w:ascii="Calibri" w:hAnsi="Calibri" w:eastAsia="Calibri" w:cs="Calibri"/>
          <w:b w:val="1"/>
          <w:bCs w:val="1"/>
          <w:i w:val="0"/>
          <w:iCs w:val="0"/>
          <w:noProof w:val="0"/>
          <w:color w:val="222222"/>
          <w:sz w:val="24"/>
          <w:szCs w:val="24"/>
          <w:lang w:val="en"/>
        </w:rPr>
        <w:t>General offer</w:t>
      </w:r>
      <w:r w:rsidRPr="012C7071" w:rsidR="487322E0">
        <w:rPr>
          <w:rFonts w:ascii="Calibri" w:hAnsi="Calibri" w:eastAsia="Calibri" w:cs="Calibri"/>
          <w:b w:val="0"/>
          <w:bCs w:val="0"/>
          <w:i w:val="0"/>
          <w:iCs w:val="0"/>
          <w:noProof w:val="0"/>
          <w:color w:val="222222"/>
          <w:sz w:val="24"/>
          <w:szCs w:val="24"/>
          <w:lang w:val="en"/>
        </w:rPr>
        <w:t/>
      </w:r>
    </w:p>
    <w:p xmlns:wp14="http://schemas.microsoft.com/office/word/2010/wordml" w:rsidRPr="000C1C12" w:rsidR="000C1C12" w:rsidP="012C7071" w:rsidRDefault="000C1C12" w14:paraId="75BA9785" wp14:textId="0633D7C2">
      <w:pPr>
        <w:numPr>
          <w:ilvl w:val="0"/>
          <w:numId w:val="10"/>
        </w:numPr>
        <w:spacing w:after="0" w:line="240" w:lineRule="auto"/>
        <w:ind/>
        <w:contextualSpacing/>
        <w:rPr>
          <w:rFonts w:ascii="Calibri" w:hAnsi="Calibri" w:eastAsia="Calibri" w:cs="Calibri"/>
          <w:noProof w:val="0"/>
          <w:sz w:val="24"/>
          <w:szCs w:val="24"/>
          <w:lang w:val="en"/>
        </w:rPr>
      </w:pPr>
      <w:r w:rsidRPr="012C7071" w:rsidR="487322E0">
        <w:rPr>
          <w:rFonts w:ascii="Calibri" w:hAnsi="Calibri" w:eastAsia="Calibri" w:cs="Calibri"/>
          <w:b w:val="0"/>
          <w:bCs w:val="0"/>
          <w:i w:val="0"/>
          <w:iCs w:val="0"/>
          <w:noProof w:val="0"/>
          <w:color w:val="222222"/>
          <w:sz w:val="24"/>
          <w:szCs w:val="24"/>
          <w:lang w:val="en"/>
        </w:rPr>
        <w:t>Support in formulating the objective and action plan Digital Citizenship / Digital literacy (possibly linked to the development of the new 4-year plan)</w:t>
      </w:r>
    </w:p>
    <w:p xmlns:wp14="http://schemas.microsoft.com/office/word/2010/wordml" w:rsidRPr="000C1C12" w:rsidR="000C1C12" w:rsidP="012C7071" w:rsidRDefault="000C1C12" w14:paraId="3BBFDC51" wp14:textId="429F417A">
      <w:pPr>
        <w:numPr>
          <w:ilvl w:val="0"/>
          <w:numId w:val="10"/>
        </w:numPr>
        <w:spacing w:after="0" w:line="240" w:lineRule="auto"/>
        <w:ind/>
        <w:contextualSpacing/>
        <w:rPr>
          <w:rFonts w:ascii="Calibri" w:hAnsi="Calibri" w:eastAsia="Calibri" w:cs="Calibri"/>
          <w:noProof w:val="0"/>
          <w:sz w:val="24"/>
          <w:szCs w:val="24"/>
          <w:lang w:val="en"/>
        </w:rPr>
      </w:pPr>
      <w:r w:rsidRPr="012C7071" w:rsidR="487322E0">
        <w:rPr>
          <w:rFonts w:ascii="Calibri" w:hAnsi="Calibri" w:eastAsia="Calibri" w:cs="Calibri"/>
          <w:b w:val="0"/>
          <w:bCs w:val="0"/>
          <w:i w:val="0"/>
          <w:iCs w:val="0"/>
          <w:noProof w:val="0"/>
          <w:color w:val="222222"/>
          <w:sz w:val="24"/>
          <w:szCs w:val="24"/>
          <w:lang w:val="en"/>
        </w:rPr>
        <w:t>Support with adjustment of mission and vision + determination of the policy consequences for the school (possibly linked to the development of the new 4-year plan)</w:t>
      </w:r>
    </w:p>
    <w:p xmlns:wp14="http://schemas.microsoft.com/office/word/2010/wordml" w:rsidRPr="000C1C12" w:rsidR="000C1C12" w:rsidP="012C7071" w:rsidRDefault="000C1C12" w14:paraId="3463C9AD" wp14:textId="3136DFBF">
      <w:pPr>
        <w:numPr>
          <w:ilvl w:val="0"/>
          <w:numId w:val="10"/>
        </w:numPr>
        <w:spacing w:after="0" w:line="240" w:lineRule="auto"/>
        <w:ind/>
        <w:contextualSpacing/>
        <w:rPr>
          <w:rFonts w:ascii="Calibri" w:hAnsi="Calibri" w:eastAsia="Calibri" w:cs="Calibri"/>
          <w:noProof w:val="0"/>
          <w:sz w:val="24"/>
          <w:szCs w:val="24"/>
          <w:lang w:val="en"/>
        </w:rPr>
      </w:pPr>
      <w:r w:rsidRPr="012C7071" w:rsidR="487322E0">
        <w:rPr>
          <w:rFonts w:ascii="Calibri" w:hAnsi="Calibri" w:eastAsia="Calibri" w:cs="Calibri"/>
          <w:b w:val="0"/>
          <w:bCs w:val="0"/>
          <w:i w:val="0"/>
          <w:iCs w:val="0"/>
          <w:noProof w:val="0"/>
          <w:color w:val="222222"/>
          <w:sz w:val="24"/>
          <w:szCs w:val="24"/>
          <w:lang w:val="en"/>
        </w:rPr>
        <w:t>“Retrieving the demand” from teachers, the elderly and students</w:t>
      </w:r>
    </w:p>
    <w:p xmlns:wp14="http://schemas.microsoft.com/office/word/2010/wordml" w:rsidRPr="000C1C12" w:rsidR="000C1C12" w:rsidP="012C7071" w:rsidRDefault="000C1C12" w14:paraId="376EFD3A" wp14:textId="19F320BC">
      <w:pPr>
        <w:numPr>
          <w:ilvl w:val="0"/>
          <w:numId w:val="10"/>
        </w:numPr>
        <w:spacing w:after="0" w:line="240" w:lineRule="auto"/>
        <w:ind/>
        <w:contextualSpacing/>
        <w:rPr>
          <w:rFonts w:ascii="Calibri" w:hAnsi="Calibri" w:eastAsia="Calibri" w:cs="Calibri"/>
          <w:noProof w:val="0"/>
          <w:sz w:val="24"/>
          <w:szCs w:val="24"/>
          <w:lang w:val="en"/>
        </w:rPr>
      </w:pPr>
      <w:r w:rsidRPr="012C7071" w:rsidR="487322E0">
        <w:rPr>
          <w:rFonts w:ascii="Calibri" w:hAnsi="Calibri" w:eastAsia="Calibri" w:cs="Calibri"/>
          <w:b w:val="0"/>
          <w:bCs w:val="0"/>
          <w:i w:val="0"/>
          <w:iCs w:val="0"/>
          <w:noProof w:val="0"/>
          <w:color w:val="222222"/>
          <w:sz w:val="24"/>
          <w:szCs w:val="24"/>
          <w:lang w:val="en"/>
        </w:rPr>
        <w:t>Organization of internal expertise promotion (as part of Quick Win, media coaches accompanying the lesson, part of a study day, individual conversations with teachers, etc.)</w:t>
      </w:r>
    </w:p>
    <w:p xmlns:wp14="http://schemas.microsoft.com/office/word/2010/wordml" w:rsidRPr="000C1C12" w:rsidR="000C1C12" w:rsidP="012C7071" w:rsidRDefault="000C1C12" w14:paraId="11A58849" wp14:textId="735B00B1">
      <w:pPr>
        <w:numPr>
          <w:ilvl w:val="0"/>
          <w:numId w:val="10"/>
        </w:numPr>
        <w:spacing w:after="0" w:line="240" w:lineRule="auto"/>
        <w:ind/>
        <w:contextualSpacing/>
        <w:rPr>
          <w:rFonts w:ascii="Calibri" w:hAnsi="Calibri" w:eastAsia="Calibri" w:cs="Calibri"/>
          <w:noProof w:val="0"/>
          <w:sz w:val="24"/>
          <w:szCs w:val="24"/>
          <w:lang w:val="en"/>
        </w:rPr>
      </w:pPr>
      <w:r w:rsidRPr="012C7071" w:rsidR="487322E0">
        <w:rPr>
          <w:rFonts w:ascii="Calibri" w:hAnsi="Calibri" w:eastAsia="Calibri" w:cs="Calibri"/>
          <w:b w:val="0"/>
          <w:bCs w:val="0"/>
          <w:i w:val="0"/>
          <w:iCs w:val="0"/>
          <w:noProof w:val="0"/>
          <w:color w:val="222222"/>
          <w:sz w:val="24"/>
          <w:szCs w:val="24"/>
          <w:lang w:val="en"/>
        </w:rPr>
        <w:t>Development, purchase of teaching modules based on identified wishes within a school.</w:t>
      </w:r>
    </w:p>
    <w:p xmlns:wp14="http://schemas.microsoft.com/office/word/2010/wordml" w:rsidRPr="000C1C12" w:rsidR="000C1C12" w:rsidP="012C7071" w:rsidRDefault="000C1C12" w14:paraId="68171518" wp14:textId="0126D274">
      <w:pPr>
        <w:spacing w:after="0" w:line="240" w:lineRule="auto"/>
        <w:ind w:left="0"/>
        <w:contextualSpacing/>
        <w:rPr>
          <w:rFonts w:ascii="Calibri" w:hAnsi="Calibri" w:eastAsia="Calibri" w:cs="Calibri"/>
          <w:b w:val="1"/>
          <w:bCs w:val="1"/>
          <w:i w:val="0"/>
          <w:iCs w:val="0"/>
          <w:noProof w:val="0"/>
          <w:color w:val="222222"/>
          <w:sz w:val="24"/>
          <w:szCs w:val="24"/>
          <w:lang w:val="en"/>
        </w:rPr>
      </w:pPr>
    </w:p>
    <w:p xmlns:wp14="http://schemas.microsoft.com/office/word/2010/wordml" w:rsidRPr="000C1C12" w:rsidR="000C1C12" w:rsidP="012C7071" w:rsidRDefault="000C1C12" w14:paraId="056BC1E2" wp14:textId="5FDB18A1">
      <w:pPr>
        <w:spacing w:after="0" w:line="240" w:lineRule="auto"/>
        <w:ind w:left="0"/>
        <w:contextualSpacing/>
        <w:rPr>
          <w:rFonts w:ascii="Calibri" w:hAnsi="Calibri" w:eastAsia="Calibri" w:cs="Calibri"/>
          <w:b w:val="1"/>
          <w:bCs w:val="1"/>
          <w:i w:val="0"/>
          <w:iCs w:val="0"/>
          <w:noProof w:val="0"/>
          <w:color w:val="222222"/>
          <w:sz w:val="24"/>
          <w:szCs w:val="24"/>
          <w:lang w:val="en"/>
        </w:rPr>
      </w:pPr>
      <w:r w:rsidRPr="012C7071" w:rsidR="5FB9FF52">
        <w:rPr>
          <w:rFonts w:ascii="Calibri" w:hAnsi="Calibri" w:eastAsia="Calibri" w:cs="Calibri"/>
          <w:b w:val="1"/>
          <w:bCs w:val="1"/>
          <w:i w:val="0"/>
          <w:iCs w:val="0"/>
          <w:noProof w:val="0"/>
          <w:color w:val="222222"/>
          <w:sz w:val="24"/>
          <w:szCs w:val="24"/>
          <w:lang w:val="en"/>
        </w:rPr>
        <w:t>Specific offer per school (so far)</w:t>
      </w:r>
    </w:p>
    <w:p xmlns:wp14="http://schemas.microsoft.com/office/word/2010/wordml" w:rsidRPr="000C1C12" w:rsidR="000C1C12" w:rsidP="012C7071" w:rsidRDefault="000C1C12" w14:paraId="571630CA" wp14:textId="00CC14D6">
      <w:pPr>
        <w:numPr>
          <w:ilvl w:val="0"/>
          <w:numId w:val="10"/>
        </w:numPr>
        <w:spacing w:after="0" w:line="240" w:lineRule="auto"/>
        <w:ind/>
        <w:contextualSpacing/>
        <w:rPr>
          <w:rFonts w:ascii="Calibri" w:hAnsi="Calibri" w:eastAsia="Calibri" w:cs="Calibri"/>
          <w:noProof w:val="0"/>
          <w:sz w:val="24"/>
          <w:szCs w:val="24"/>
          <w:lang w:val="en"/>
        </w:rPr>
      </w:pPr>
      <w:r w:rsidRPr="012C7071" w:rsidR="5FB9FF52">
        <w:rPr>
          <w:rFonts w:ascii="Calibri" w:hAnsi="Calibri" w:eastAsia="Calibri" w:cs="Calibri"/>
          <w:b w:val="0"/>
          <w:bCs w:val="0"/>
          <w:i w:val="0"/>
          <w:iCs w:val="0"/>
          <w:noProof w:val="0"/>
          <w:color w:val="222222"/>
          <w:sz w:val="24"/>
          <w:szCs w:val="24"/>
          <w:lang w:val="en"/>
        </w:rPr>
        <w:t>Guidance during the implementation of the continuous learning pathway ICT Basic Skills (</w:t>
      </w:r>
      <w:proofErr w:type="spellStart"/>
      <w:r w:rsidRPr="012C7071" w:rsidR="5FB9FF52">
        <w:rPr>
          <w:rFonts w:ascii="Calibri" w:hAnsi="Calibri" w:eastAsia="Calibri" w:cs="Calibri"/>
          <w:b w:val="0"/>
          <w:bCs w:val="0"/>
          <w:i w:val="0"/>
          <w:iCs w:val="0"/>
          <w:noProof w:val="0"/>
          <w:color w:val="222222"/>
          <w:sz w:val="24"/>
          <w:szCs w:val="24"/>
          <w:lang w:val="en"/>
        </w:rPr>
        <w:t>Wijzer</w:t>
      </w:r>
      <w:proofErr w:type="spellEnd"/>
      <w:r w:rsidRPr="012C7071" w:rsidR="5FB9FF52">
        <w:rPr>
          <w:rFonts w:ascii="Calibri" w:hAnsi="Calibri" w:eastAsia="Calibri" w:cs="Calibri"/>
          <w:b w:val="0"/>
          <w:bCs w:val="0"/>
          <w:i w:val="0"/>
          <w:iCs w:val="0"/>
          <w:noProof w:val="0"/>
          <w:color w:val="222222"/>
          <w:sz w:val="24"/>
          <w:szCs w:val="24"/>
          <w:lang w:val="en"/>
        </w:rPr>
        <w:t xml:space="preserve"> </w:t>
      </w:r>
      <w:proofErr w:type="spellStart"/>
      <w:r w:rsidRPr="012C7071" w:rsidR="5FB9FF52">
        <w:rPr>
          <w:rFonts w:ascii="Calibri" w:hAnsi="Calibri" w:eastAsia="Calibri" w:cs="Calibri"/>
          <w:b w:val="0"/>
          <w:bCs w:val="0"/>
          <w:i w:val="0"/>
          <w:iCs w:val="0"/>
          <w:noProof w:val="0"/>
          <w:color w:val="222222"/>
          <w:sz w:val="24"/>
          <w:szCs w:val="24"/>
          <w:lang w:val="en"/>
        </w:rPr>
        <w:t>aan</w:t>
      </w:r>
      <w:proofErr w:type="spellEnd"/>
      <w:r w:rsidRPr="012C7071" w:rsidR="5FB9FF52">
        <w:rPr>
          <w:rFonts w:ascii="Calibri" w:hAnsi="Calibri" w:eastAsia="Calibri" w:cs="Calibri"/>
          <w:b w:val="0"/>
          <w:bCs w:val="0"/>
          <w:i w:val="0"/>
          <w:iCs w:val="0"/>
          <w:noProof w:val="0"/>
          <w:color w:val="222222"/>
          <w:sz w:val="24"/>
          <w:szCs w:val="24"/>
          <w:lang w:val="en"/>
        </w:rPr>
        <w:t xml:space="preserve"> de Vecht)</w:t>
      </w:r>
    </w:p>
    <w:p xmlns:wp14="http://schemas.microsoft.com/office/word/2010/wordml" w:rsidRPr="000C1C12" w:rsidR="000C1C12" w:rsidP="012C7071" w:rsidRDefault="000C1C12" w14:paraId="4BDC1D73" wp14:textId="2AEA59E6">
      <w:pPr>
        <w:numPr>
          <w:ilvl w:val="0"/>
          <w:numId w:val="10"/>
        </w:numPr>
        <w:spacing w:after="0" w:line="240" w:lineRule="auto"/>
        <w:ind/>
        <w:contextualSpacing/>
        <w:rPr>
          <w:rFonts w:ascii="Calibri" w:hAnsi="Calibri" w:eastAsia="Calibri" w:cs="Calibri"/>
          <w:noProof w:val="0"/>
          <w:sz w:val="24"/>
          <w:szCs w:val="24"/>
          <w:lang w:val="en"/>
        </w:rPr>
      </w:pPr>
      <w:r w:rsidRPr="012C7071" w:rsidR="5FB9FF52">
        <w:rPr>
          <w:rFonts w:ascii="Calibri" w:hAnsi="Calibri" w:eastAsia="Calibri" w:cs="Calibri"/>
          <w:b w:val="0"/>
          <w:bCs w:val="0"/>
          <w:i w:val="0"/>
          <w:iCs w:val="0"/>
          <w:noProof w:val="0"/>
          <w:color w:val="222222"/>
          <w:sz w:val="24"/>
          <w:szCs w:val="24"/>
          <w:lang w:val="en"/>
        </w:rPr>
        <w:t>Supervision of activities in the parents' room (the Circle)</w:t>
      </w:r>
    </w:p>
    <w:p xmlns:wp14="http://schemas.microsoft.com/office/word/2010/wordml" w:rsidRPr="000C1C12" w:rsidR="000C1C12" w:rsidP="012C7071" w:rsidRDefault="000C1C12" w14:paraId="16DEB4AB" wp14:textId="13C5C347">
      <w:pPr>
        <w:numPr>
          <w:ilvl w:val="0"/>
          <w:numId w:val="10"/>
        </w:numPr>
        <w:spacing w:after="0" w:line="240" w:lineRule="auto"/>
        <w:ind/>
        <w:contextualSpacing/>
        <w:rPr>
          <w:rFonts w:ascii="Calibri" w:hAnsi="Calibri" w:eastAsia="Calibri" w:cs="Calibri"/>
          <w:noProof w:val="0"/>
          <w:sz w:val="24"/>
          <w:szCs w:val="24"/>
          <w:lang w:val="en"/>
        </w:rPr>
      </w:pPr>
      <w:r w:rsidRPr="012C7071" w:rsidR="5FB9FF52">
        <w:rPr>
          <w:rFonts w:ascii="Calibri" w:hAnsi="Calibri" w:eastAsia="Calibri" w:cs="Calibri"/>
          <w:b w:val="0"/>
          <w:bCs w:val="0"/>
          <w:i w:val="0"/>
          <w:iCs w:val="0"/>
          <w:noProof w:val="0"/>
          <w:color w:val="222222"/>
          <w:sz w:val="24"/>
          <w:szCs w:val="24"/>
          <w:lang w:val="en"/>
        </w:rPr>
        <w:t>Will follow (Princess Margriet school)</w:t>
      </w:r>
    </w:p>
    <w:p w:rsidR="012C7071" w:rsidP="012C7071" w:rsidRDefault="012C7071" w14:paraId="7D0D2F2D" w14:textId="1F745D85">
      <w:pPr>
        <w:pStyle w:val="Standaard"/>
        <w:ind w:left="360"/>
        <w:rPr>
          <w:rFonts w:ascii="Calibri" w:hAnsi="Calibri" w:eastAsia="Calibri" w:cs="Calibri"/>
          <w:sz w:val="24"/>
          <w:szCs w:val="24"/>
          <w:lang w:val="en-US"/>
        </w:rPr>
      </w:pPr>
    </w:p>
    <w:p xmlns:wp14="http://schemas.microsoft.com/office/word/2010/wordml" w:rsidRPr="000C1C12" w:rsidR="000C1C12" w:rsidP="012C7071" w:rsidRDefault="000C1C12" w14:paraId="553AD1D0" wp14:textId="77777777" wp14:noSpellErr="1">
      <w:pPr>
        <w:numPr>
          <w:ilvl w:val="1"/>
          <w:numId w:val="6"/>
        </w:numPr>
        <w:spacing w:after="0" w:line="240" w:lineRule="auto"/>
        <w:ind w:left="720"/>
        <w:contextualSpacing/>
        <w:rPr>
          <w:rFonts w:ascii="Calibri" w:hAnsi="Calibri" w:eastAsia="Calibri" w:cs="Calibri"/>
          <w:b w:val="1"/>
          <w:bCs w:val="1"/>
          <w:sz w:val="24"/>
          <w:szCs w:val="24"/>
          <w:lang w:val="en-US"/>
        </w:rPr>
      </w:pPr>
      <w:r w:rsidRPr="012C7071" w:rsidR="000C1C12">
        <w:rPr>
          <w:rFonts w:ascii="Calibri" w:hAnsi="Calibri" w:eastAsia="Calibri" w:cs="Calibri"/>
          <w:b w:val="1"/>
          <w:bCs w:val="1"/>
          <w:sz w:val="24"/>
          <w:szCs w:val="24"/>
          <w:lang w:val="en-US"/>
        </w:rPr>
        <w:t>Execution of activity programs with children and/or youngsters</w:t>
      </w:r>
    </w:p>
    <w:p w:rsidR="012C7071" w:rsidP="012C7071" w:rsidRDefault="012C7071" w14:paraId="15E9BF2A" w14:textId="50DEC668">
      <w:pPr>
        <w:pStyle w:val="Standaard"/>
        <w:spacing w:after="0" w:line="240" w:lineRule="auto"/>
        <w:ind w:left="0"/>
        <w:rPr>
          <w:rFonts w:ascii="Calibri" w:hAnsi="Calibri" w:eastAsia="Calibri" w:cs="Calibri"/>
          <w:sz w:val="24"/>
          <w:szCs w:val="24"/>
        </w:rPr>
      </w:pPr>
    </w:p>
    <w:p w:rsidR="20E57658" w:rsidP="012C7071" w:rsidRDefault="20E57658" w14:paraId="612AF0CC" w14:textId="110AEBA7">
      <w:pPr>
        <w:spacing w:after="0" w:line="240" w:lineRule="auto"/>
        <w:ind w:left="0"/>
        <w:rPr>
          <w:rFonts w:ascii="Calibri" w:hAnsi="Calibri" w:eastAsia="Calibri" w:cs="Calibri"/>
          <w:b w:val="0"/>
          <w:bCs w:val="0"/>
          <w:i w:val="0"/>
          <w:iCs w:val="0"/>
          <w:noProof w:val="0"/>
          <w:color w:val="222222"/>
          <w:sz w:val="24"/>
          <w:szCs w:val="24"/>
          <w:lang w:val="en"/>
        </w:rPr>
      </w:pPr>
      <w:r w:rsidRPr="012C7071" w:rsidR="20E57658">
        <w:rPr>
          <w:rFonts w:ascii="Calibri" w:hAnsi="Calibri" w:eastAsia="Calibri" w:cs="Calibri"/>
          <w:b w:val="0"/>
          <w:bCs w:val="0"/>
          <w:i w:val="1"/>
          <w:iCs w:val="1"/>
          <w:noProof w:val="0"/>
          <w:color w:val="222222"/>
          <w:sz w:val="24"/>
          <w:szCs w:val="24"/>
          <w:lang w:val="en"/>
        </w:rPr>
        <w:t>Inside school program</w:t>
      </w:r>
      <w:r w:rsidRPr="012C7071" w:rsidR="20E57658">
        <w:rPr>
          <w:rFonts w:ascii="Calibri" w:hAnsi="Calibri" w:eastAsia="Calibri" w:cs="Calibri"/>
          <w:b w:val="0"/>
          <w:bCs w:val="0"/>
          <w:i w:val="0"/>
          <w:iCs w:val="0"/>
          <w:noProof w:val="0"/>
          <w:color w:val="222222"/>
          <w:sz w:val="24"/>
          <w:szCs w:val="24"/>
          <w:lang w:val="en"/>
        </w:rPr>
        <w:t/>
      </w:r>
    </w:p>
    <w:p w:rsidR="20E57658" w:rsidP="012C7071" w:rsidRDefault="20E57658" w14:paraId="3BB9A5A4" w14:textId="080424B1">
      <w:pPr>
        <w:numPr>
          <w:ilvl w:val="0"/>
          <w:numId w:val="10"/>
        </w:numPr>
        <w:spacing w:after="0" w:line="240" w:lineRule="auto"/>
        <w:rPr>
          <w:rFonts w:ascii="Calibri" w:hAnsi="Calibri" w:eastAsia="Calibri" w:cs="Calibri"/>
          <w:noProof w:val="0"/>
          <w:sz w:val="24"/>
          <w:szCs w:val="24"/>
          <w:lang w:val="en"/>
        </w:rPr>
      </w:pPr>
      <w:r w:rsidRPr="012C7071" w:rsidR="20E57658">
        <w:rPr>
          <w:rFonts w:ascii="Calibri" w:hAnsi="Calibri" w:eastAsia="Calibri" w:cs="Calibri"/>
          <w:b w:val="0"/>
          <w:bCs w:val="0"/>
          <w:i w:val="0"/>
          <w:iCs w:val="0"/>
          <w:noProof w:val="0"/>
          <w:color w:val="222222"/>
          <w:sz w:val="24"/>
          <w:szCs w:val="24"/>
          <w:lang w:val="en"/>
        </w:rPr>
        <w:t>Guest lesson Information Literacy, at school and in the Library</w:t>
      </w:r>
    </w:p>
    <w:p w:rsidR="20E57658" w:rsidP="012C7071" w:rsidRDefault="20E57658" w14:paraId="09E45348" w14:textId="353A34F3">
      <w:pPr>
        <w:numPr>
          <w:ilvl w:val="0"/>
          <w:numId w:val="10"/>
        </w:numPr>
        <w:spacing w:after="0" w:line="240" w:lineRule="auto"/>
        <w:rPr>
          <w:rFonts w:ascii="Calibri" w:hAnsi="Calibri" w:eastAsia="Calibri" w:cs="Calibri"/>
          <w:noProof w:val="0"/>
          <w:sz w:val="24"/>
          <w:szCs w:val="24"/>
          <w:lang w:val="en"/>
        </w:rPr>
      </w:pPr>
      <w:r w:rsidRPr="012C7071" w:rsidR="20E57658">
        <w:rPr>
          <w:rFonts w:ascii="Calibri" w:hAnsi="Calibri" w:eastAsia="Calibri" w:cs="Calibri"/>
          <w:b w:val="0"/>
          <w:bCs w:val="0"/>
          <w:i w:val="0"/>
          <w:iCs w:val="0"/>
          <w:noProof w:val="0"/>
          <w:color w:val="222222"/>
          <w:sz w:val="24"/>
          <w:szCs w:val="24"/>
          <w:lang w:val="en"/>
        </w:rPr>
        <w:t xml:space="preserve">Traveling Laboratory (programming, making and discovering new technologies), </w:t>
      </w:r>
      <w:proofErr w:type="spellStart"/>
      <w:r w:rsidRPr="012C7071" w:rsidR="20E57658">
        <w:rPr>
          <w:rFonts w:ascii="Calibri" w:hAnsi="Calibri" w:eastAsia="Calibri" w:cs="Calibri"/>
          <w:b w:val="0"/>
          <w:bCs w:val="0"/>
          <w:i w:val="0"/>
          <w:iCs w:val="0"/>
          <w:noProof w:val="0"/>
          <w:color w:val="222222"/>
          <w:sz w:val="24"/>
          <w:szCs w:val="24"/>
          <w:lang w:val="en"/>
        </w:rPr>
        <w:t>Zuilen</w:t>
      </w:r>
      <w:proofErr w:type="spellEnd"/>
      <w:r w:rsidRPr="012C7071" w:rsidR="20E57658">
        <w:rPr>
          <w:rFonts w:ascii="Calibri" w:hAnsi="Calibri" w:eastAsia="Calibri" w:cs="Calibri"/>
          <w:b w:val="0"/>
          <w:bCs w:val="0"/>
          <w:i w:val="0"/>
          <w:iCs w:val="0"/>
          <w:noProof w:val="0"/>
          <w:color w:val="222222"/>
          <w:sz w:val="24"/>
          <w:szCs w:val="24"/>
          <w:lang w:val="en"/>
        </w:rPr>
        <w:t xml:space="preserve"> Library, at school and in the Library (from Wednesday 21 November 8 weeks in </w:t>
      </w:r>
      <w:proofErr w:type="spellStart"/>
      <w:r w:rsidRPr="012C7071" w:rsidR="20E57658">
        <w:rPr>
          <w:rFonts w:ascii="Calibri" w:hAnsi="Calibri" w:eastAsia="Calibri" w:cs="Calibri"/>
          <w:b w:val="0"/>
          <w:bCs w:val="0"/>
          <w:i w:val="0"/>
          <w:iCs w:val="0"/>
          <w:noProof w:val="0"/>
          <w:color w:val="222222"/>
          <w:sz w:val="24"/>
          <w:szCs w:val="24"/>
          <w:lang w:val="en"/>
        </w:rPr>
        <w:t>Zuilen</w:t>
      </w:r>
      <w:proofErr w:type="spellEnd"/>
      <w:r w:rsidRPr="012C7071" w:rsidR="20E57658">
        <w:rPr>
          <w:rFonts w:ascii="Calibri" w:hAnsi="Calibri" w:eastAsia="Calibri" w:cs="Calibri"/>
          <w:b w:val="0"/>
          <w:bCs w:val="0"/>
          <w:i w:val="0"/>
          <w:iCs w:val="0"/>
          <w:noProof w:val="0"/>
          <w:color w:val="222222"/>
          <w:sz w:val="24"/>
          <w:szCs w:val="24"/>
          <w:lang w:val="en"/>
        </w:rPr>
        <w:t>)</w:t>
      </w:r>
    </w:p>
    <w:p w:rsidR="20E57658" w:rsidP="012C7071" w:rsidRDefault="20E57658" w14:paraId="0D781643" w14:textId="674F1A88">
      <w:pPr>
        <w:numPr>
          <w:ilvl w:val="0"/>
          <w:numId w:val="10"/>
        </w:numPr>
        <w:spacing w:after="0" w:line="240" w:lineRule="auto"/>
        <w:rPr>
          <w:rFonts w:ascii="Calibri" w:hAnsi="Calibri" w:eastAsia="Calibri" w:cs="Calibri"/>
          <w:noProof w:val="0"/>
          <w:sz w:val="24"/>
          <w:szCs w:val="24"/>
          <w:lang w:val="en"/>
        </w:rPr>
      </w:pPr>
      <w:proofErr w:type="spellStart"/>
      <w:r w:rsidRPr="012C7071" w:rsidR="20E57658">
        <w:rPr>
          <w:rFonts w:ascii="Calibri" w:hAnsi="Calibri" w:eastAsia="Calibri" w:cs="Calibri"/>
          <w:b w:val="0"/>
          <w:bCs w:val="0"/>
          <w:i w:val="0"/>
          <w:iCs w:val="0"/>
          <w:noProof w:val="0"/>
          <w:color w:val="222222"/>
          <w:sz w:val="24"/>
          <w:szCs w:val="24"/>
          <w:lang w:val="en"/>
        </w:rPr>
        <w:t>Bredeschool</w:t>
      </w:r>
      <w:proofErr w:type="spellEnd"/>
      <w:r w:rsidRPr="012C7071" w:rsidR="20E57658">
        <w:rPr>
          <w:rFonts w:ascii="Calibri" w:hAnsi="Calibri" w:eastAsia="Calibri" w:cs="Calibri"/>
          <w:b w:val="0"/>
          <w:bCs w:val="0"/>
          <w:i w:val="0"/>
          <w:iCs w:val="0"/>
          <w:noProof w:val="0"/>
          <w:color w:val="222222"/>
          <w:sz w:val="24"/>
          <w:szCs w:val="24"/>
          <w:lang w:val="en"/>
        </w:rPr>
        <w:t xml:space="preserve"> offer including Vlogging and Blogging</w:t>
      </w:r>
    </w:p>
    <w:p w:rsidR="20E57658" w:rsidP="012C7071" w:rsidRDefault="20E57658" w14:paraId="0DD2499D" w14:textId="283FC98E">
      <w:pPr>
        <w:numPr>
          <w:ilvl w:val="0"/>
          <w:numId w:val="10"/>
        </w:numPr>
        <w:spacing w:after="0" w:line="240" w:lineRule="auto"/>
        <w:rPr>
          <w:rFonts w:ascii="Calibri" w:hAnsi="Calibri" w:eastAsia="Calibri" w:cs="Calibri"/>
          <w:noProof w:val="0"/>
          <w:sz w:val="24"/>
          <w:szCs w:val="24"/>
          <w:lang w:val="en"/>
        </w:rPr>
      </w:pPr>
      <w:r w:rsidRPr="012C7071" w:rsidR="20E57658">
        <w:rPr>
          <w:rFonts w:ascii="Calibri" w:hAnsi="Calibri" w:eastAsia="Calibri" w:cs="Calibri"/>
          <w:b w:val="0"/>
          <w:bCs w:val="0"/>
          <w:i w:val="0"/>
          <w:iCs w:val="0"/>
          <w:noProof w:val="0"/>
          <w:color w:val="222222"/>
          <w:sz w:val="24"/>
          <w:szCs w:val="24"/>
          <w:lang w:val="en"/>
        </w:rPr>
        <w:t>Media coaches in the classroom (continuous by appointment)</w:t>
      </w:r>
    </w:p>
    <w:p w:rsidR="20E57658" w:rsidP="012C7071" w:rsidRDefault="20E57658" w14:paraId="659D261D" w14:textId="13A182A2">
      <w:pPr>
        <w:numPr>
          <w:ilvl w:val="0"/>
          <w:numId w:val="10"/>
        </w:numPr>
        <w:spacing w:after="0" w:line="240" w:lineRule="auto"/>
        <w:rPr>
          <w:rFonts w:ascii="Calibri" w:hAnsi="Calibri" w:eastAsia="Calibri" w:cs="Calibri"/>
          <w:noProof w:val="0"/>
          <w:sz w:val="24"/>
          <w:szCs w:val="24"/>
          <w:lang w:val="en"/>
        </w:rPr>
      </w:pPr>
      <w:r w:rsidRPr="012C7071" w:rsidR="20E57658">
        <w:rPr>
          <w:rFonts w:ascii="Calibri" w:hAnsi="Calibri" w:eastAsia="Calibri" w:cs="Calibri"/>
          <w:b w:val="0"/>
          <w:bCs w:val="0"/>
          <w:i w:val="0"/>
          <w:iCs w:val="0"/>
          <w:noProof w:val="0"/>
          <w:color w:val="222222"/>
          <w:sz w:val="24"/>
          <w:szCs w:val="24"/>
          <w:lang w:val="en"/>
        </w:rPr>
        <w:t>Activities in the Week of Media Literacy (16 - 23 November 2018)</w:t>
      </w:r>
    </w:p>
    <w:p w:rsidR="20E57658" w:rsidP="012C7071" w:rsidRDefault="20E57658" w14:paraId="36202273" w14:textId="26C80927">
      <w:pPr>
        <w:numPr>
          <w:ilvl w:val="0"/>
          <w:numId w:val="10"/>
        </w:numPr>
        <w:spacing w:after="0" w:line="240" w:lineRule="auto"/>
        <w:rPr>
          <w:rFonts w:ascii="Calibri" w:hAnsi="Calibri" w:eastAsia="Calibri" w:cs="Calibri"/>
          <w:noProof w:val="0"/>
          <w:sz w:val="24"/>
          <w:szCs w:val="24"/>
          <w:lang w:val="en"/>
        </w:rPr>
      </w:pPr>
      <w:r w:rsidRPr="012C7071" w:rsidR="20E57658">
        <w:rPr>
          <w:rFonts w:ascii="Calibri" w:hAnsi="Calibri" w:eastAsia="Calibri" w:cs="Calibri"/>
          <w:b w:val="0"/>
          <w:bCs w:val="0"/>
          <w:i w:val="0"/>
          <w:iCs w:val="0"/>
          <w:noProof w:val="0"/>
          <w:color w:val="222222"/>
          <w:sz w:val="24"/>
          <w:szCs w:val="24"/>
          <w:lang w:val="en"/>
        </w:rPr>
        <w:t>Consultation about coordination of possible other external offerings</w:t>
      </w:r>
    </w:p>
    <w:p w:rsidR="012C7071" w:rsidP="012C7071" w:rsidRDefault="012C7071" w14:paraId="70B09E17" w14:textId="1E131869">
      <w:pPr>
        <w:pStyle w:val="Standaard"/>
        <w:spacing w:after="0" w:line="240" w:lineRule="auto"/>
        <w:rPr>
          <w:rFonts w:ascii="Calibri" w:hAnsi="Calibri" w:eastAsia="Calibri" w:cs="Calibri"/>
          <w:sz w:val="24"/>
          <w:szCs w:val="24"/>
        </w:rPr>
      </w:pPr>
    </w:p>
    <w:p w:rsidR="6D15DB88" w:rsidP="012C7071" w:rsidRDefault="6D15DB88" w14:paraId="290E1871" w14:textId="46C3C6DC">
      <w:pPr>
        <w:spacing w:after="0" w:line="240" w:lineRule="auto"/>
        <w:ind w:left="0"/>
        <w:rPr>
          <w:rFonts w:ascii="Calibri" w:hAnsi="Calibri" w:eastAsia="Calibri" w:cs="Calibri"/>
          <w:b w:val="0"/>
          <w:bCs w:val="0"/>
          <w:i w:val="0"/>
          <w:iCs w:val="0"/>
          <w:noProof w:val="0"/>
          <w:color w:val="222222"/>
          <w:sz w:val="24"/>
          <w:szCs w:val="24"/>
          <w:lang w:val="en-US"/>
        </w:rPr>
      </w:pPr>
      <w:r w:rsidRPr="012C7071" w:rsidR="6D15DB88">
        <w:rPr>
          <w:rFonts w:ascii="Calibri" w:hAnsi="Calibri" w:eastAsia="Calibri" w:cs="Calibri"/>
          <w:b w:val="0"/>
          <w:bCs w:val="0"/>
          <w:i w:val="1"/>
          <w:iCs w:val="1"/>
          <w:noProof w:val="0"/>
          <w:color w:val="222222"/>
          <w:sz w:val="24"/>
          <w:szCs w:val="24"/>
          <w:lang w:val="en-US"/>
        </w:rPr>
        <w:t>Outside of school program</w:t>
      </w:r>
      <w:r w:rsidRPr="012C7071" w:rsidR="6D15DB88">
        <w:rPr>
          <w:rFonts w:ascii="Calibri" w:hAnsi="Calibri" w:eastAsia="Calibri" w:cs="Calibri"/>
          <w:b w:val="0"/>
          <w:bCs w:val="0"/>
          <w:i w:val="0"/>
          <w:iCs w:val="0"/>
          <w:noProof w:val="0"/>
          <w:color w:val="222222"/>
          <w:sz w:val="24"/>
          <w:szCs w:val="24"/>
          <w:lang w:val="en-US"/>
        </w:rPr>
        <w:t xml:space="preserve"> </w:t>
      </w:r>
    </w:p>
    <w:p w:rsidR="6D15DB88" w:rsidP="012C7071" w:rsidRDefault="6D15DB88" w14:paraId="00370F15" w14:textId="0D528604">
      <w:pPr>
        <w:numPr>
          <w:ilvl w:val="0"/>
          <w:numId w:val="10"/>
        </w:numPr>
        <w:spacing w:after="0" w:line="240" w:lineRule="auto"/>
        <w:rPr>
          <w:rFonts w:ascii="Calibri" w:hAnsi="Calibri" w:eastAsia="Calibri" w:cs="Calibri"/>
          <w:noProof w:val="0"/>
          <w:sz w:val="24"/>
          <w:szCs w:val="24"/>
          <w:lang w:val="en-US"/>
        </w:rPr>
      </w:pPr>
      <w:r w:rsidRPr="012C7071" w:rsidR="6D15DB88">
        <w:rPr>
          <w:rFonts w:ascii="Calibri" w:hAnsi="Calibri" w:eastAsia="Calibri" w:cs="Calibri"/>
          <w:b w:val="0"/>
          <w:bCs w:val="0"/>
          <w:i w:val="0"/>
          <w:iCs w:val="0"/>
          <w:noProof w:val="0"/>
          <w:color w:val="222222"/>
          <w:sz w:val="24"/>
          <w:szCs w:val="24"/>
          <w:lang w:val="en-US"/>
        </w:rPr>
        <w:t>Library</w:t>
      </w:r>
      <w:r w:rsidRPr="012C7071" w:rsidR="6D15DB88">
        <w:rPr>
          <w:rFonts w:ascii="Calibri" w:hAnsi="Calibri" w:eastAsia="Calibri" w:cs="Calibri"/>
          <w:b w:val="0"/>
          <w:bCs w:val="0"/>
          <w:i w:val="0"/>
          <w:iCs w:val="0"/>
          <w:noProof w:val="0"/>
          <w:color w:val="222222"/>
          <w:sz w:val="24"/>
          <w:szCs w:val="24"/>
          <w:lang w:val="en-US"/>
        </w:rPr>
        <w:t xml:space="preserve"> offer</w:t>
      </w:r>
      <w:r w:rsidRPr="012C7071" w:rsidR="65F8E6F8">
        <w:rPr>
          <w:rFonts w:ascii="Calibri" w:hAnsi="Calibri" w:eastAsia="Calibri" w:cs="Calibri"/>
          <w:b w:val="0"/>
          <w:bCs w:val="0"/>
          <w:i w:val="0"/>
          <w:iCs w:val="0"/>
          <w:noProof w:val="0"/>
          <w:color w:val="222222"/>
          <w:sz w:val="24"/>
          <w:szCs w:val="24"/>
          <w:lang w:val="en-US"/>
        </w:rPr>
        <w:t>s</w:t>
      </w:r>
      <w:r w:rsidRPr="012C7071" w:rsidR="6D15DB88">
        <w:rPr>
          <w:rFonts w:ascii="Calibri" w:hAnsi="Calibri" w:eastAsia="Calibri" w:cs="Calibri"/>
          <w:b w:val="0"/>
          <w:bCs w:val="0"/>
          <w:i w:val="0"/>
          <w:iCs w:val="0"/>
          <w:noProof w:val="0"/>
          <w:color w:val="222222"/>
          <w:sz w:val="24"/>
          <w:szCs w:val="24"/>
          <w:lang w:val="en-US"/>
        </w:rPr>
        <w:t xml:space="preserve"> outside school for children: </w:t>
      </w:r>
    </w:p>
    <w:p w:rsidR="6D15DB88" w:rsidP="012C7071" w:rsidRDefault="6D15DB88" w14:paraId="0988001B" w14:textId="224A1789">
      <w:pPr>
        <w:numPr>
          <w:ilvl w:val="1"/>
          <w:numId w:val="10"/>
        </w:numPr>
        <w:spacing w:after="0" w:line="240" w:lineRule="auto"/>
        <w:rPr>
          <w:rFonts w:ascii="Calibri" w:hAnsi="Calibri" w:eastAsia="Calibri" w:cs="Calibri"/>
          <w:noProof w:val="0"/>
          <w:sz w:val="24"/>
          <w:szCs w:val="24"/>
          <w:lang w:val="en-US"/>
        </w:rPr>
      </w:pPr>
      <w:r w:rsidRPr="012C7071" w:rsidR="6D15DB88">
        <w:rPr>
          <w:rFonts w:ascii="Calibri" w:hAnsi="Calibri" w:eastAsia="Calibri" w:cs="Calibri"/>
          <w:b w:val="0"/>
          <w:bCs w:val="0"/>
          <w:i w:val="0"/>
          <w:iCs w:val="0"/>
          <w:noProof w:val="0"/>
          <w:color w:val="222222"/>
          <w:sz w:val="24"/>
          <w:szCs w:val="24"/>
          <w:lang w:val="en-US"/>
        </w:rPr>
        <w:t xml:space="preserve">UP projects Homework places </w:t>
      </w:r>
    </w:p>
    <w:p w:rsidR="6D15DB88" w:rsidP="012C7071" w:rsidRDefault="6D15DB88" w14:paraId="768B54FD" w14:textId="68C4CECD">
      <w:pPr>
        <w:numPr>
          <w:ilvl w:val="1"/>
          <w:numId w:val="10"/>
        </w:numPr>
        <w:spacing w:after="0" w:line="240" w:lineRule="auto"/>
        <w:rPr>
          <w:rFonts w:ascii="Calibri" w:hAnsi="Calibri" w:eastAsia="Calibri" w:cs="Calibri"/>
          <w:noProof w:val="0"/>
          <w:sz w:val="24"/>
          <w:szCs w:val="24"/>
          <w:lang w:val="en-US"/>
        </w:rPr>
      </w:pPr>
      <w:r w:rsidRPr="012C7071" w:rsidR="6D15DB88">
        <w:rPr>
          <w:rFonts w:ascii="Calibri" w:hAnsi="Calibri" w:eastAsia="Calibri" w:cs="Calibri"/>
          <w:b w:val="0"/>
          <w:bCs w:val="0"/>
          <w:i w:val="0"/>
          <w:iCs w:val="0"/>
          <w:noProof w:val="0"/>
          <w:color w:val="222222"/>
          <w:sz w:val="24"/>
          <w:szCs w:val="24"/>
          <w:lang w:val="en-US"/>
        </w:rPr>
        <w:t xml:space="preserve">Traveling Lab </w:t>
      </w:r>
    </w:p>
    <w:p w:rsidR="6D15DB88" w:rsidP="012C7071" w:rsidRDefault="6D15DB88" w14:paraId="1D3EB19F" w14:textId="78DCA780">
      <w:pPr>
        <w:numPr>
          <w:ilvl w:val="1"/>
          <w:numId w:val="10"/>
        </w:numPr>
        <w:spacing w:after="0" w:line="240" w:lineRule="auto"/>
        <w:rPr>
          <w:rFonts w:ascii="Calibri" w:hAnsi="Calibri" w:eastAsia="Calibri" w:cs="Calibri"/>
          <w:noProof w:val="0"/>
          <w:sz w:val="24"/>
          <w:szCs w:val="24"/>
          <w:lang w:val="en-US"/>
        </w:rPr>
      </w:pPr>
      <w:proofErr w:type="spellStart"/>
      <w:r w:rsidRPr="012C7071" w:rsidR="6D15DB88">
        <w:rPr>
          <w:rFonts w:ascii="Calibri" w:hAnsi="Calibri" w:eastAsia="Calibri" w:cs="Calibri"/>
          <w:b w:val="0"/>
          <w:bCs w:val="0"/>
          <w:i w:val="0"/>
          <w:iCs w:val="0"/>
          <w:noProof w:val="0"/>
          <w:color w:val="222222"/>
          <w:sz w:val="24"/>
          <w:szCs w:val="24"/>
          <w:lang w:val="en-US"/>
        </w:rPr>
        <w:t>Skoolzone</w:t>
      </w:r>
      <w:proofErr w:type="spellEnd"/>
    </w:p>
    <w:p w:rsidR="012C7071" w:rsidP="012C7071" w:rsidRDefault="012C7071" w14:paraId="03B58602" w14:textId="7E1A0D2F">
      <w:pPr>
        <w:pStyle w:val="Standaard"/>
        <w:spacing w:after="0" w:line="240" w:lineRule="auto"/>
        <w:rPr>
          <w:rFonts w:ascii="Calibri" w:hAnsi="Calibri" w:eastAsia="Calibri" w:cs="Calibri"/>
          <w:b w:val="0"/>
          <w:bCs w:val="0"/>
          <w:i w:val="0"/>
          <w:iCs w:val="0"/>
          <w:noProof w:val="0"/>
          <w:color w:val="222222"/>
          <w:sz w:val="24"/>
          <w:szCs w:val="24"/>
          <w:lang w:val="en-US"/>
        </w:rPr>
      </w:pPr>
    </w:p>
    <w:p xmlns:wp14="http://schemas.microsoft.com/office/word/2010/wordml" w:rsidRPr="000C1C12" w:rsidR="000C1C12" w:rsidP="012C7071" w:rsidRDefault="000C1C12" w14:paraId="6DF08654" wp14:textId="77777777" wp14:noSpellErr="1">
      <w:pPr>
        <w:numPr>
          <w:ilvl w:val="1"/>
          <w:numId w:val="6"/>
        </w:numPr>
        <w:spacing w:after="0" w:line="240" w:lineRule="auto"/>
        <w:ind w:left="720"/>
        <w:contextualSpacing/>
        <w:rPr>
          <w:rFonts w:ascii="Calibri" w:hAnsi="Calibri" w:eastAsia="Calibri" w:cs="Calibri"/>
          <w:b w:val="1"/>
          <w:bCs w:val="1"/>
          <w:sz w:val="24"/>
          <w:szCs w:val="24"/>
          <w:lang w:val="en-US"/>
        </w:rPr>
      </w:pPr>
      <w:r w:rsidRPr="012C7071" w:rsidR="000C1C12">
        <w:rPr>
          <w:rFonts w:ascii="Calibri" w:hAnsi="Calibri" w:eastAsia="Calibri" w:cs="Calibri"/>
          <w:b w:val="1"/>
          <w:bCs w:val="1"/>
          <w:sz w:val="24"/>
          <w:szCs w:val="24"/>
          <w:lang w:val="en-US"/>
        </w:rPr>
        <w:t>Execution of activity programs wilt MLF parents</w:t>
      </w:r>
    </w:p>
    <w:p xmlns:wp14="http://schemas.microsoft.com/office/word/2010/wordml" w:rsidRPr="000C1C12" w:rsidR="000C1C12" w:rsidP="012C7071" w:rsidRDefault="000C1C12" w14:paraId="5023141B" wp14:textId="77777777" wp14:noSpellErr="1">
      <w:pPr>
        <w:spacing w:after="0" w:line="240" w:lineRule="auto"/>
        <w:contextualSpacing/>
        <w:rPr>
          <w:rFonts w:ascii="Calibri" w:hAnsi="Calibri" w:eastAsia="Calibri" w:cs="Calibri"/>
          <w:sz w:val="24"/>
          <w:szCs w:val="24"/>
          <w:lang w:val="en-US"/>
        </w:rPr>
      </w:pPr>
    </w:p>
    <w:p w:rsidR="41321FF7" w:rsidP="012C7071" w:rsidRDefault="41321FF7" w14:paraId="504F0608" w14:textId="365B39AA">
      <w:pPr>
        <w:numPr>
          <w:ilvl w:val="0"/>
          <w:numId w:val="10"/>
        </w:numPr>
        <w:spacing w:after="0" w:line="240" w:lineRule="auto"/>
        <w:rPr>
          <w:rFonts w:ascii="Calibri" w:hAnsi="Calibri" w:eastAsia="Calibri" w:cs="Calibri"/>
          <w:noProof w:val="0"/>
          <w:sz w:val="24"/>
          <w:szCs w:val="24"/>
          <w:lang w:val="en"/>
        </w:rPr>
      </w:pPr>
      <w:r w:rsidRPr="012C7071" w:rsidR="41321FF7">
        <w:rPr>
          <w:rFonts w:ascii="Calibri" w:hAnsi="Calibri" w:eastAsia="Calibri" w:cs="Calibri"/>
          <w:b w:val="0"/>
          <w:bCs w:val="0"/>
          <w:i w:val="0"/>
          <w:iCs w:val="0"/>
          <w:noProof w:val="0"/>
          <w:color w:val="222222"/>
          <w:sz w:val="24"/>
          <w:szCs w:val="24"/>
          <w:lang w:val="en"/>
        </w:rPr>
        <w:t>Information to parent groups in parental rooms, work locations and Library (</w:t>
      </w:r>
      <w:proofErr w:type="spellStart"/>
      <w:r w:rsidRPr="012C7071" w:rsidR="41321FF7">
        <w:rPr>
          <w:rFonts w:ascii="Calibri" w:hAnsi="Calibri" w:eastAsia="Calibri" w:cs="Calibri"/>
          <w:b w:val="0"/>
          <w:bCs w:val="0"/>
          <w:i w:val="0"/>
          <w:iCs w:val="0"/>
          <w:noProof w:val="0"/>
          <w:color w:val="222222"/>
          <w:sz w:val="24"/>
          <w:szCs w:val="24"/>
          <w:lang w:val="en"/>
        </w:rPr>
        <w:t>Me'kaar</w:t>
      </w:r>
      <w:proofErr w:type="spellEnd"/>
      <w:r w:rsidRPr="012C7071" w:rsidR="41321FF7">
        <w:rPr>
          <w:rFonts w:ascii="Calibri" w:hAnsi="Calibri" w:eastAsia="Calibri" w:cs="Calibri"/>
          <w:b w:val="0"/>
          <w:bCs w:val="0"/>
          <w:i w:val="0"/>
          <w:iCs w:val="0"/>
          <w:noProof w:val="0"/>
          <w:color w:val="222222"/>
          <w:sz w:val="24"/>
          <w:szCs w:val="24"/>
          <w:lang w:val="en"/>
        </w:rPr>
        <w:t xml:space="preserve"> and Mira Media)</w:t>
      </w:r>
    </w:p>
    <w:p w:rsidR="41321FF7" w:rsidP="012C7071" w:rsidRDefault="41321FF7" w14:paraId="638DF310" w14:textId="29C7928A">
      <w:pPr>
        <w:numPr>
          <w:ilvl w:val="0"/>
          <w:numId w:val="10"/>
        </w:numPr>
        <w:spacing w:after="0" w:line="240" w:lineRule="auto"/>
        <w:rPr>
          <w:rFonts w:ascii="Calibri" w:hAnsi="Calibri" w:eastAsia="Calibri" w:cs="Calibri"/>
          <w:noProof w:val="0"/>
          <w:sz w:val="24"/>
          <w:szCs w:val="24"/>
          <w:lang w:val="en"/>
        </w:rPr>
      </w:pPr>
      <w:r w:rsidRPr="012C7071" w:rsidR="41321FF7">
        <w:rPr>
          <w:rFonts w:ascii="Calibri" w:hAnsi="Calibri" w:eastAsia="Calibri" w:cs="Calibri"/>
          <w:b w:val="0"/>
          <w:bCs w:val="0"/>
          <w:i w:val="0"/>
          <w:iCs w:val="0"/>
          <w:noProof w:val="0"/>
          <w:color w:val="222222"/>
          <w:sz w:val="24"/>
          <w:szCs w:val="24"/>
          <w:lang w:val="en"/>
        </w:rPr>
        <w:t/>
      </w:r>
      <w:proofErr w:type="spellStart"/>
      <w:r w:rsidRPr="012C7071" w:rsidR="41321FF7">
        <w:rPr>
          <w:rFonts w:ascii="Calibri" w:hAnsi="Calibri" w:eastAsia="Calibri" w:cs="Calibri"/>
          <w:b w:val="0"/>
          <w:bCs w:val="0"/>
          <w:i w:val="0"/>
          <w:iCs w:val="0"/>
          <w:noProof w:val="0"/>
          <w:color w:val="222222"/>
          <w:sz w:val="24"/>
          <w:szCs w:val="24"/>
          <w:lang w:val="en"/>
        </w:rPr>
        <w:t>Cyberparent</w:t>
      </w:r>
      <w:proofErr w:type="spellEnd"/>
      <w:r w:rsidRPr="012C7071" w:rsidR="41321FF7">
        <w:rPr>
          <w:rFonts w:ascii="Calibri" w:hAnsi="Calibri" w:eastAsia="Calibri" w:cs="Calibri"/>
          <w:b w:val="0"/>
          <w:bCs w:val="0"/>
          <w:i w:val="0"/>
          <w:iCs w:val="0"/>
          <w:noProof w:val="0"/>
          <w:color w:val="222222"/>
          <w:sz w:val="24"/>
          <w:szCs w:val="24"/>
          <w:lang w:val="en"/>
        </w:rPr>
        <w:t xml:space="preserve"> training (</w:t>
      </w:r>
      <w:proofErr w:type="spellStart"/>
      <w:r w:rsidRPr="012C7071" w:rsidR="41321FF7">
        <w:rPr>
          <w:rFonts w:ascii="Calibri" w:hAnsi="Calibri" w:eastAsia="Calibri" w:cs="Calibri"/>
          <w:b w:val="0"/>
          <w:bCs w:val="0"/>
          <w:i w:val="0"/>
          <w:iCs w:val="0"/>
          <w:noProof w:val="0"/>
          <w:color w:val="222222"/>
          <w:sz w:val="24"/>
          <w:szCs w:val="24"/>
          <w:lang w:val="en"/>
        </w:rPr>
        <w:t>Me'kaar</w:t>
      </w:r>
      <w:proofErr w:type="spellEnd"/>
      <w:r w:rsidRPr="012C7071" w:rsidR="41321FF7">
        <w:rPr>
          <w:rFonts w:ascii="Calibri" w:hAnsi="Calibri" w:eastAsia="Calibri" w:cs="Calibri"/>
          <w:b w:val="0"/>
          <w:bCs w:val="0"/>
          <w:i w:val="0"/>
          <w:iCs w:val="0"/>
          <w:noProof w:val="0"/>
          <w:color w:val="222222"/>
          <w:sz w:val="24"/>
          <w:szCs w:val="24"/>
          <w:lang w:val="en"/>
        </w:rPr>
        <w:t xml:space="preserve"> and Mira Media)</w:t>
      </w:r>
    </w:p>
    <w:p w:rsidR="41321FF7" w:rsidP="012C7071" w:rsidRDefault="41321FF7" w14:paraId="1D3C930A" w14:textId="0E8CE8F3">
      <w:pPr>
        <w:numPr>
          <w:ilvl w:val="0"/>
          <w:numId w:val="10"/>
        </w:numPr>
        <w:spacing w:after="0" w:line="240" w:lineRule="auto"/>
        <w:rPr>
          <w:rFonts w:ascii="Calibri" w:hAnsi="Calibri" w:eastAsia="Calibri" w:cs="Calibri"/>
          <w:noProof w:val="0"/>
          <w:sz w:val="24"/>
          <w:szCs w:val="24"/>
          <w:lang w:val="en"/>
        </w:rPr>
      </w:pPr>
      <w:r w:rsidRPr="012C7071" w:rsidR="41321FF7">
        <w:rPr>
          <w:rFonts w:ascii="Calibri" w:hAnsi="Calibri" w:eastAsia="Calibri" w:cs="Calibri"/>
          <w:b w:val="0"/>
          <w:bCs w:val="0"/>
          <w:i w:val="0"/>
          <w:iCs w:val="0"/>
          <w:noProof w:val="0"/>
          <w:color w:val="222222"/>
          <w:sz w:val="24"/>
          <w:szCs w:val="24"/>
          <w:lang w:val="en"/>
        </w:rPr>
        <w:t xml:space="preserve">Digital skills course for parents (Mira Media, </w:t>
      </w:r>
      <w:proofErr w:type="spellStart"/>
      <w:r w:rsidRPr="012C7071" w:rsidR="41321FF7">
        <w:rPr>
          <w:rFonts w:ascii="Calibri" w:hAnsi="Calibri" w:eastAsia="Calibri" w:cs="Calibri"/>
          <w:b w:val="0"/>
          <w:bCs w:val="0"/>
          <w:i w:val="0"/>
          <w:iCs w:val="0"/>
          <w:noProof w:val="0"/>
          <w:color w:val="222222"/>
          <w:sz w:val="24"/>
          <w:szCs w:val="24"/>
          <w:lang w:val="en"/>
        </w:rPr>
        <w:t>Digiwijs</w:t>
      </w:r>
      <w:proofErr w:type="spellEnd"/>
      <w:r w:rsidRPr="012C7071" w:rsidR="41321FF7">
        <w:rPr>
          <w:rFonts w:ascii="Calibri" w:hAnsi="Calibri" w:eastAsia="Calibri" w:cs="Calibri"/>
          <w:b w:val="0"/>
          <w:bCs w:val="0"/>
          <w:i w:val="0"/>
          <w:iCs w:val="0"/>
          <w:noProof w:val="0"/>
          <w:color w:val="222222"/>
          <w:sz w:val="24"/>
          <w:szCs w:val="24"/>
          <w:lang w:val="en"/>
        </w:rPr>
        <w:t>, Library)</w:t>
      </w:r>
    </w:p>
    <w:p xmlns:wp14="http://schemas.microsoft.com/office/word/2010/wordml" w:rsidRPr="008331CB" w:rsidR="00C80FA6" w:rsidP="00AE2A1B" w:rsidRDefault="00C80FA6" w14:paraId="6189F14C" wp14:textId="77777777">
      <w:pPr>
        <w:pStyle w:val="Kop1"/>
        <w:spacing w:after="240"/>
        <w:rPr>
          <w:lang w:val="en-US"/>
        </w:rPr>
      </w:pPr>
      <w:bookmarkStart w:name="_Toc525316143" w:id="13"/>
      <w:r w:rsidRPr="008331CB">
        <w:rPr>
          <w:lang w:val="en-US"/>
        </w:rPr>
        <w:t>Dissemination in local multipliers meetings</w:t>
      </w:r>
      <w:bookmarkEnd w:id="13"/>
    </w:p>
    <w:p xmlns:wp14="http://schemas.microsoft.com/office/word/2010/wordml" w:rsidRPr="00751833" w:rsidR="000C1C12" w:rsidP="012C7071" w:rsidRDefault="003C611D" w14:paraId="4A3AD714" wp14:textId="77777777" wp14:noSpellErr="1">
      <w:pPr>
        <w:pStyle w:val="Kop1"/>
        <w:numPr>
          <w:ilvl w:val="0"/>
          <w:numId w:val="37"/>
        </w:numPr>
        <w:rPr>
          <w:rFonts w:ascii="Calibri" w:hAnsi="Calibri" w:eastAsia="Calibri" w:cs="Calibri" w:asciiTheme="minorAscii" w:hAnsiTheme="minorAscii" w:eastAsiaTheme="minorAscii" w:cstheme="minorAscii"/>
          <w:color w:val="000000" w:themeColor="text1"/>
          <w:sz w:val="24"/>
          <w:szCs w:val="24"/>
          <w:lang w:val="en-US"/>
        </w:rPr>
      </w:pPr>
      <w:r w:rsidRPr="012C7071" w:rsidR="003C611D">
        <w:rPr>
          <w:rFonts w:ascii="Calibri" w:hAnsi="Calibri" w:asciiTheme="minorAscii" w:hAnsiTheme="minorAscii"/>
          <w:color w:val="000000" w:themeColor="text1" w:themeTint="FF" w:themeShade="FF"/>
          <w:sz w:val="24"/>
          <w:szCs w:val="24"/>
          <w:lang w:val="en-US"/>
        </w:rPr>
        <w:t>Yearly local multiplier event</w:t>
      </w:r>
    </w:p>
    <w:p xmlns:wp14="http://schemas.microsoft.com/office/word/2010/wordml" w:rsidRPr="00751833" w:rsidR="00855571" w:rsidP="012C7071" w:rsidRDefault="003C611D" w14:paraId="614CA360" wp14:textId="77777777" wp14:noSpellErr="1">
      <w:pPr>
        <w:pStyle w:val="Lijstalinea"/>
        <w:numPr>
          <w:ilvl w:val="0"/>
          <w:numId w:val="37"/>
        </w:numPr>
        <w:spacing w:after="0" w:line="240" w:lineRule="auto"/>
        <w:rPr>
          <w:rFonts w:ascii="Calibri" w:hAnsi="Calibri" w:eastAsia="Calibri" w:cs="Calibri" w:asciiTheme="minorAscii" w:hAnsiTheme="minorAscii" w:eastAsiaTheme="minorAscii" w:cstheme="minorAscii"/>
          <w:color w:val="000000" w:themeColor="text1"/>
          <w:sz w:val="24"/>
          <w:szCs w:val="24"/>
          <w:lang w:val="en-US"/>
        </w:rPr>
      </w:pPr>
      <w:r w:rsidRPr="012C7071" w:rsidR="003C611D">
        <w:rPr>
          <w:color w:val="000000" w:themeColor="text1" w:themeTint="FF" w:themeShade="FF"/>
          <w:sz w:val="24"/>
          <w:szCs w:val="24"/>
          <w:lang w:val="en-US"/>
        </w:rPr>
        <w:t>Digital newsletter</w:t>
      </w:r>
    </w:p>
    <w:p xmlns:wp14="http://schemas.microsoft.com/office/word/2010/wordml" w:rsidR="00C80FA6" w:rsidP="00AE2A1B" w:rsidRDefault="00C80FA6" w14:paraId="47650F78" wp14:textId="77777777">
      <w:pPr>
        <w:pStyle w:val="Kop1"/>
        <w:spacing w:after="240"/>
        <w:rPr>
          <w:lang w:val="en-US"/>
        </w:rPr>
      </w:pPr>
      <w:bookmarkStart w:name="_Toc525316144" w:id="14"/>
      <w:r w:rsidRPr="00AE2A1B">
        <w:rPr>
          <w:lang w:val="en-US"/>
        </w:rPr>
        <w:t>Planning</w:t>
      </w:r>
      <w:r w:rsidRPr="00AE2A1B" w:rsidR="005A3481">
        <w:rPr>
          <w:lang w:val="en-US"/>
        </w:rPr>
        <w:t xml:space="preserve"> activities and results in year 2 </w:t>
      </w:r>
      <w:r w:rsidR="000C1C12">
        <w:rPr>
          <w:lang w:val="en-US"/>
        </w:rPr>
        <w:t>–</w:t>
      </w:r>
      <w:r w:rsidRPr="00AE2A1B" w:rsidR="005A3481">
        <w:rPr>
          <w:lang w:val="en-US"/>
        </w:rPr>
        <w:t xml:space="preserve"> 3</w:t>
      </w:r>
      <w:bookmarkEnd w:id="14"/>
    </w:p>
    <w:tbl>
      <w:tblPr>
        <w:tblStyle w:val="Tabelraster"/>
        <w:tblW w:w="0" w:type="auto"/>
        <w:tblLook w:val="04A0" w:firstRow="1" w:lastRow="0" w:firstColumn="1" w:lastColumn="0" w:noHBand="0" w:noVBand="1"/>
      </w:tblPr>
      <w:tblGrid>
        <w:gridCol w:w="976"/>
        <w:gridCol w:w="4122"/>
        <w:gridCol w:w="3918"/>
      </w:tblGrid>
      <w:tr xmlns:wp14="http://schemas.microsoft.com/office/word/2010/wordml" w:rsidRPr="007924D3" w:rsidR="00B27559" w:rsidTr="012C7071" w14:paraId="0FDF749F" wp14:textId="77777777">
        <w:tc>
          <w:tcPr>
            <w:tcW w:w="976" w:type="dxa"/>
            <w:vMerge w:val="restart"/>
            <w:tcMar/>
          </w:tcPr>
          <w:p w:rsidRPr="00B27559" w:rsidR="00B27559" w:rsidP="012C7071" w:rsidRDefault="00B27559" w14:paraId="5C2255EC" wp14:textId="77777777">
            <w:pPr>
              <w:rPr>
                <w:b w:val="1"/>
                <w:bCs w:val="1"/>
                <w:sz w:val="22"/>
                <w:szCs w:val="22"/>
              </w:rPr>
            </w:pPr>
            <w:proofErr w:type="spellStart"/>
            <w:r w:rsidRPr="012C7071" w:rsidR="250FF270">
              <w:rPr>
                <w:b w:val="1"/>
                <w:bCs w:val="1"/>
                <w:sz w:val="22"/>
                <w:szCs w:val="22"/>
              </w:rPr>
              <w:t>Year</w:t>
            </w:r>
            <w:proofErr w:type="spellEnd"/>
            <w:r w:rsidRPr="012C7071" w:rsidR="250FF270">
              <w:rPr>
                <w:b w:val="1"/>
                <w:bCs w:val="1"/>
                <w:sz w:val="22"/>
                <w:szCs w:val="22"/>
              </w:rPr>
              <w:t xml:space="preserve"> 2</w:t>
            </w:r>
          </w:p>
        </w:tc>
        <w:tc>
          <w:tcPr>
            <w:tcW w:w="4122" w:type="dxa"/>
            <w:tcMar/>
          </w:tcPr>
          <w:p w:rsidRPr="00B27559" w:rsidR="00B27559" w:rsidP="012C7071" w:rsidRDefault="00B27559" w14:paraId="1FDAD98B" wp14:textId="77777777">
            <w:pPr>
              <w:rPr>
                <w:b w:val="1"/>
                <w:bCs w:val="1"/>
                <w:sz w:val="22"/>
                <w:szCs w:val="22"/>
              </w:rPr>
            </w:pPr>
            <w:r w:rsidRPr="012C7071" w:rsidR="250FF270">
              <w:rPr>
                <w:b w:val="1"/>
                <w:bCs w:val="1"/>
                <w:sz w:val="22"/>
                <w:szCs w:val="22"/>
              </w:rPr>
              <w:t xml:space="preserve">Establishment </w:t>
            </w:r>
            <w:proofErr w:type="spellStart"/>
            <w:r w:rsidRPr="012C7071" w:rsidR="250FF270">
              <w:rPr>
                <w:b w:val="1"/>
                <w:bCs w:val="1"/>
                <w:sz w:val="22"/>
                <w:szCs w:val="22"/>
              </w:rPr>
              <w:t>local</w:t>
            </w:r>
            <w:proofErr w:type="spellEnd"/>
            <w:r w:rsidRPr="012C7071" w:rsidR="250FF270">
              <w:rPr>
                <w:b w:val="1"/>
                <w:bCs w:val="1"/>
                <w:sz w:val="22"/>
                <w:szCs w:val="22"/>
              </w:rPr>
              <w:t xml:space="preserve"> partnerships</w:t>
            </w:r>
          </w:p>
        </w:tc>
        <w:tc>
          <w:tcPr>
            <w:tcW w:w="3918" w:type="dxa"/>
            <w:tcMar/>
          </w:tcPr>
          <w:p w:rsidRPr="00B27559" w:rsidR="00B27559" w:rsidP="012C7071" w:rsidRDefault="00B27559" w14:paraId="0743CF27" wp14:textId="77777777" wp14:noSpellErr="1">
            <w:pPr>
              <w:jc w:val="center"/>
              <w:rPr>
                <w:b w:val="1"/>
                <w:bCs w:val="1"/>
                <w:sz w:val="22"/>
                <w:szCs w:val="22"/>
              </w:rPr>
            </w:pPr>
            <w:r w:rsidRPr="012C7071" w:rsidR="250FF270">
              <w:rPr>
                <w:b w:val="1"/>
                <w:bCs w:val="1"/>
                <w:sz w:val="22"/>
                <w:szCs w:val="22"/>
              </w:rPr>
              <w:t>Planning</w:t>
            </w:r>
          </w:p>
        </w:tc>
      </w:tr>
      <w:tr xmlns:wp14="http://schemas.microsoft.com/office/word/2010/wordml" w:rsidRPr="00733CC0" w:rsidR="00B27559" w:rsidTr="012C7071" w14:paraId="4253E14B" wp14:textId="77777777">
        <w:tc>
          <w:tcPr>
            <w:tcW w:w="976" w:type="dxa"/>
            <w:vMerge/>
            <w:tcMar/>
          </w:tcPr>
          <w:p w:rsidRPr="007924D3" w:rsidR="00B27559" w:rsidP="00C03845" w:rsidRDefault="00B27559" w14:paraId="562C75D1" wp14:textId="77777777">
            <w:pPr>
              <w:rPr>
                <w:sz w:val="24"/>
              </w:rPr>
            </w:pPr>
          </w:p>
        </w:tc>
        <w:tc>
          <w:tcPr>
            <w:tcW w:w="4122" w:type="dxa"/>
            <w:tcMar/>
          </w:tcPr>
          <w:p w:rsidRPr="00162848" w:rsidR="00B27559" w:rsidP="012C7071" w:rsidRDefault="00B27559" w14:paraId="20F7E2D0" wp14:textId="77777777" wp14:noSpellErr="1">
            <w:pPr>
              <w:tabs>
                <w:tab w:val="left" w:pos="938"/>
              </w:tabs>
              <w:rPr>
                <w:sz w:val="22"/>
                <w:szCs w:val="22"/>
                <w:lang w:val="en-US"/>
              </w:rPr>
            </w:pPr>
            <w:r w:rsidRPr="012C7071" w:rsidR="250FF270">
              <w:rPr>
                <w:sz w:val="22"/>
                <w:szCs w:val="22"/>
                <w:lang w:val="en-US"/>
              </w:rPr>
              <w:t>Establishment of action plans for each partner organization and joint action plan</w:t>
            </w:r>
          </w:p>
        </w:tc>
        <w:tc>
          <w:tcPr>
            <w:tcW w:w="3918" w:type="dxa"/>
            <w:tcMar/>
          </w:tcPr>
          <w:p w:rsidRPr="00162848" w:rsidR="00B27559" w:rsidP="012C7071" w:rsidRDefault="005220BD" w14:paraId="231FB1AF" wp14:textId="77777777" wp14:noSpellErr="1">
            <w:pPr>
              <w:tabs>
                <w:tab w:val="left" w:pos="938"/>
              </w:tabs>
              <w:rPr>
                <w:sz w:val="22"/>
                <w:szCs w:val="22"/>
                <w:lang w:val="en-US"/>
              </w:rPr>
            </w:pPr>
            <w:r w:rsidRPr="012C7071" w:rsidR="5F002DEA">
              <w:rPr>
                <w:sz w:val="22"/>
                <w:szCs w:val="22"/>
                <w:lang w:val="en-US"/>
              </w:rPr>
              <w:t xml:space="preserve">September - </w:t>
            </w:r>
            <w:r w:rsidRPr="012C7071" w:rsidR="1A8E5D41">
              <w:rPr>
                <w:sz w:val="22"/>
                <w:szCs w:val="22"/>
                <w:lang w:val="en-US"/>
              </w:rPr>
              <w:t>December 2018</w:t>
            </w:r>
          </w:p>
        </w:tc>
      </w:tr>
      <w:tr xmlns:wp14="http://schemas.microsoft.com/office/word/2010/wordml" w:rsidRPr="00733CC0" w:rsidR="00B27559" w:rsidTr="012C7071" w14:paraId="11D4CA7A" wp14:textId="77777777">
        <w:tc>
          <w:tcPr>
            <w:tcW w:w="976" w:type="dxa"/>
            <w:vMerge/>
            <w:tcMar/>
          </w:tcPr>
          <w:p w:rsidRPr="00162848" w:rsidR="00B27559" w:rsidP="00C03845" w:rsidRDefault="00B27559" w14:paraId="664355AD" wp14:textId="77777777">
            <w:pPr>
              <w:rPr>
                <w:sz w:val="24"/>
                <w:lang w:val="en-US"/>
              </w:rPr>
            </w:pPr>
          </w:p>
        </w:tc>
        <w:tc>
          <w:tcPr>
            <w:tcW w:w="4122" w:type="dxa"/>
            <w:tcMar/>
          </w:tcPr>
          <w:p w:rsidRPr="00162848" w:rsidR="00B27559" w:rsidP="012C7071" w:rsidRDefault="00B27559" w14:paraId="218A2C39" wp14:textId="77777777" wp14:noSpellErr="1">
            <w:pPr>
              <w:rPr>
                <w:sz w:val="22"/>
                <w:szCs w:val="22"/>
                <w:lang w:val="en-US"/>
              </w:rPr>
            </w:pPr>
            <w:r w:rsidRPr="012C7071" w:rsidR="250FF270">
              <w:rPr>
                <w:sz w:val="22"/>
                <w:szCs w:val="22"/>
                <w:lang w:val="en-US"/>
              </w:rPr>
              <w:t>Method development of school programs and supporting library programs for children and youngsters</w:t>
            </w:r>
          </w:p>
        </w:tc>
        <w:tc>
          <w:tcPr>
            <w:tcW w:w="3918" w:type="dxa"/>
            <w:tcMar/>
          </w:tcPr>
          <w:p w:rsidRPr="00162848" w:rsidR="00B27559" w:rsidP="012C7071" w:rsidRDefault="00DC10FA" w14:paraId="4694A6D6" wp14:textId="77777777" wp14:noSpellErr="1">
            <w:pPr>
              <w:rPr>
                <w:sz w:val="22"/>
                <w:szCs w:val="22"/>
                <w:lang w:val="en-US"/>
              </w:rPr>
            </w:pPr>
            <w:r w:rsidRPr="012C7071" w:rsidR="161B6D6D">
              <w:rPr>
                <w:sz w:val="22"/>
                <w:szCs w:val="22"/>
                <w:lang w:val="en-US"/>
              </w:rPr>
              <w:t>October 2019 – June 2019</w:t>
            </w:r>
          </w:p>
        </w:tc>
      </w:tr>
      <w:tr xmlns:wp14="http://schemas.microsoft.com/office/word/2010/wordml" w:rsidRPr="007924D3" w:rsidR="00B27559" w:rsidTr="012C7071" w14:paraId="0E837974" wp14:textId="77777777">
        <w:tc>
          <w:tcPr>
            <w:tcW w:w="976" w:type="dxa"/>
            <w:vMerge/>
            <w:tcMar/>
          </w:tcPr>
          <w:p w:rsidRPr="00162848" w:rsidR="00B27559" w:rsidP="00C03845" w:rsidRDefault="00B27559" w14:paraId="1A965116" wp14:textId="77777777">
            <w:pPr>
              <w:rPr>
                <w:sz w:val="24"/>
                <w:lang w:val="en-US"/>
              </w:rPr>
            </w:pPr>
          </w:p>
        </w:tc>
        <w:tc>
          <w:tcPr>
            <w:tcW w:w="4122" w:type="dxa"/>
            <w:tcMar/>
          </w:tcPr>
          <w:p w:rsidRPr="007924D3" w:rsidR="00B27559" w:rsidP="012C7071" w:rsidRDefault="00B27559" w14:paraId="38599C14" wp14:textId="77777777" wp14:noSpellErr="1">
            <w:pPr>
              <w:rPr>
                <w:sz w:val="22"/>
                <w:szCs w:val="22"/>
              </w:rPr>
            </w:pPr>
            <w:r w:rsidRPr="012C7071" w:rsidR="250FF270">
              <w:rPr>
                <w:sz w:val="22"/>
                <w:szCs w:val="22"/>
              </w:rPr>
              <w:t>Training of trainers</w:t>
            </w:r>
          </w:p>
        </w:tc>
        <w:tc>
          <w:tcPr>
            <w:tcW w:w="3918" w:type="dxa"/>
            <w:tcMar/>
          </w:tcPr>
          <w:p w:rsidRPr="007924D3" w:rsidR="00B27559" w:rsidP="012C7071" w:rsidRDefault="00DC10FA" w14:paraId="00A927A6" wp14:textId="77777777">
            <w:pPr>
              <w:rPr>
                <w:sz w:val="22"/>
                <w:szCs w:val="22"/>
              </w:rPr>
            </w:pPr>
            <w:proofErr w:type="spellStart"/>
            <w:r w:rsidRPr="012C7071" w:rsidR="161B6D6D">
              <w:rPr>
                <w:sz w:val="22"/>
                <w:szCs w:val="22"/>
              </w:rPr>
              <w:t>March</w:t>
            </w:r>
            <w:proofErr w:type="spellEnd"/>
            <w:r w:rsidRPr="012C7071" w:rsidR="161B6D6D">
              <w:rPr>
                <w:sz w:val="22"/>
                <w:szCs w:val="22"/>
              </w:rPr>
              <w:t xml:space="preserve"> – </w:t>
            </w:r>
            <w:proofErr w:type="spellStart"/>
            <w:r w:rsidRPr="012C7071" w:rsidR="161B6D6D">
              <w:rPr>
                <w:sz w:val="22"/>
                <w:szCs w:val="22"/>
              </w:rPr>
              <w:t>June</w:t>
            </w:r>
            <w:proofErr w:type="spellEnd"/>
            <w:r w:rsidRPr="012C7071" w:rsidR="161B6D6D">
              <w:rPr>
                <w:sz w:val="22"/>
                <w:szCs w:val="22"/>
              </w:rPr>
              <w:t xml:space="preserve"> 2019</w:t>
            </w:r>
          </w:p>
        </w:tc>
      </w:tr>
      <w:tr xmlns:wp14="http://schemas.microsoft.com/office/word/2010/wordml" w:rsidRPr="007924D3" w:rsidR="00B27559" w:rsidTr="012C7071" w14:paraId="3C13888E" wp14:textId="77777777">
        <w:tc>
          <w:tcPr>
            <w:tcW w:w="976" w:type="dxa"/>
            <w:vMerge/>
            <w:tcMar/>
          </w:tcPr>
          <w:p w:rsidRPr="007924D3" w:rsidR="00B27559" w:rsidP="00C03845" w:rsidRDefault="00B27559" w14:paraId="7DF4E37C" wp14:textId="77777777">
            <w:pPr>
              <w:rPr>
                <w:sz w:val="24"/>
              </w:rPr>
            </w:pPr>
          </w:p>
        </w:tc>
        <w:tc>
          <w:tcPr>
            <w:tcW w:w="4122" w:type="dxa"/>
            <w:tcMar/>
          </w:tcPr>
          <w:p w:rsidRPr="007924D3" w:rsidR="00B27559" w:rsidP="012C7071" w:rsidRDefault="00B27559" w14:paraId="0BAF9E0E" wp14:textId="77777777">
            <w:pPr>
              <w:rPr>
                <w:sz w:val="22"/>
                <w:szCs w:val="22"/>
              </w:rPr>
            </w:pPr>
            <w:r w:rsidRPr="012C7071" w:rsidR="250FF270">
              <w:rPr>
                <w:sz w:val="22"/>
                <w:szCs w:val="22"/>
              </w:rPr>
              <w:t xml:space="preserve">Training en coaching </w:t>
            </w:r>
            <w:proofErr w:type="spellStart"/>
            <w:r w:rsidRPr="012C7071" w:rsidR="250FF270">
              <w:rPr>
                <w:sz w:val="22"/>
                <w:szCs w:val="22"/>
              </w:rPr>
              <w:t>librarians</w:t>
            </w:r>
            <w:proofErr w:type="spellEnd"/>
          </w:p>
        </w:tc>
        <w:tc>
          <w:tcPr>
            <w:tcW w:w="3918" w:type="dxa"/>
            <w:tcMar/>
          </w:tcPr>
          <w:p w:rsidRPr="007924D3" w:rsidR="00B27559" w:rsidP="012C7071" w:rsidRDefault="00DC10FA" w14:paraId="69128773" wp14:textId="77777777">
            <w:pPr>
              <w:rPr>
                <w:sz w:val="22"/>
                <w:szCs w:val="22"/>
              </w:rPr>
            </w:pPr>
            <w:proofErr w:type="spellStart"/>
            <w:r w:rsidRPr="012C7071" w:rsidR="161B6D6D">
              <w:rPr>
                <w:sz w:val="22"/>
                <w:szCs w:val="22"/>
              </w:rPr>
              <w:t>March</w:t>
            </w:r>
            <w:proofErr w:type="spellEnd"/>
            <w:r w:rsidRPr="012C7071" w:rsidR="161B6D6D">
              <w:rPr>
                <w:sz w:val="22"/>
                <w:szCs w:val="22"/>
              </w:rPr>
              <w:t xml:space="preserve"> – </w:t>
            </w:r>
            <w:proofErr w:type="spellStart"/>
            <w:r w:rsidRPr="012C7071" w:rsidR="161B6D6D">
              <w:rPr>
                <w:sz w:val="22"/>
                <w:szCs w:val="22"/>
              </w:rPr>
              <w:t>June</w:t>
            </w:r>
            <w:proofErr w:type="spellEnd"/>
            <w:r w:rsidRPr="012C7071" w:rsidR="161B6D6D">
              <w:rPr>
                <w:sz w:val="22"/>
                <w:szCs w:val="22"/>
              </w:rPr>
              <w:t xml:space="preserve"> 2019</w:t>
            </w:r>
          </w:p>
        </w:tc>
      </w:tr>
      <w:tr xmlns:wp14="http://schemas.microsoft.com/office/word/2010/wordml" w:rsidRPr="00733CC0" w:rsidR="00B27559" w:rsidTr="012C7071" w14:paraId="1DD0DF9B" wp14:textId="77777777">
        <w:tc>
          <w:tcPr>
            <w:tcW w:w="976" w:type="dxa"/>
            <w:vMerge/>
            <w:tcMar/>
          </w:tcPr>
          <w:p w:rsidRPr="007924D3" w:rsidR="00B27559" w:rsidP="00C03845" w:rsidRDefault="00B27559" w14:paraId="44FB30F8" wp14:textId="77777777">
            <w:pPr>
              <w:rPr>
                <w:sz w:val="24"/>
              </w:rPr>
            </w:pPr>
          </w:p>
        </w:tc>
        <w:tc>
          <w:tcPr>
            <w:tcW w:w="4122" w:type="dxa"/>
            <w:tcMar/>
          </w:tcPr>
          <w:p w:rsidRPr="00B27559" w:rsidR="00B27559" w:rsidP="012C7071" w:rsidRDefault="00B27559" w14:paraId="59633D4B" wp14:textId="77777777" wp14:noSpellErr="1">
            <w:pPr>
              <w:rPr>
                <w:sz w:val="22"/>
                <w:szCs w:val="22"/>
                <w:lang w:val="en-US"/>
              </w:rPr>
            </w:pPr>
            <w:r w:rsidRPr="012C7071" w:rsidR="250FF270">
              <w:rPr>
                <w:sz w:val="22"/>
                <w:szCs w:val="22"/>
                <w:lang w:val="en-US"/>
              </w:rPr>
              <w:t>Training en coaching teachers and other educational professionals</w:t>
            </w:r>
          </w:p>
        </w:tc>
        <w:tc>
          <w:tcPr>
            <w:tcW w:w="3918" w:type="dxa"/>
            <w:tcMar/>
          </w:tcPr>
          <w:p w:rsidRPr="00B27559" w:rsidR="00B27559" w:rsidP="012C7071" w:rsidRDefault="00DC10FA" w14:paraId="6993FE6D" wp14:textId="77777777" wp14:noSpellErr="1">
            <w:pPr>
              <w:rPr>
                <w:sz w:val="22"/>
                <w:szCs w:val="22"/>
                <w:lang w:val="en-US"/>
              </w:rPr>
            </w:pPr>
            <w:r w:rsidRPr="012C7071" w:rsidR="161B6D6D">
              <w:rPr>
                <w:sz w:val="22"/>
                <w:szCs w:val="22"/>
                <w:lang w:val="en-US"/>
              </w:rPr>
              <w:t>March – June 2019</w:t>
            </w:r>
          </w:p>
        </w:tc>
      </w:tr>
      <w:tr xmlns:wp14="http://schemas.microsoft.com/office/word/2010/wordml" w:rsidRPr="007924D3" w:rsidR="00B27559" w:rsidTr="012C7071" w14:paraId="590B32B0" wp14:textId="77777777">
        <w:tc>
          <w:tcPr>
            <w:tcW w:w="976" w:type="dxa"/>
            <w:vMerge/>
            <w:tcMar/>
          </w:tcPr>
          <w:p w:rsidRPr="00B27559" w:rsidR="00B27559" w:rsidP="00C03845" w:rsidRDefault="00B27559" w14:paraId="1DA6542E" wp14:textId="77777777">
            <w:pPr>
              <w:rPr>
                <w:sz w:val="24"/>
                <w:lang w:val="en-US"/>
              </w:rPr>
            </w:pPr>
          </w:p>
        </w:tc>
        <w:tc>
          <w:tcPr>
            <w:tcW w:w="4122" w:type="dxa"/>
            <w:tcMar/>
          </w:tcPr>
          <w:p w:rsidRPr="007924D3" w:rsidR="00B27559" w:rsidP="012C7071" w:rsidRDefault="00B27559" w14:paraId="7AB5D541" wp14:textId="77777777">
            <w:pPr>
              <w:rPr>
                <w:sz w:val="22"/>
                <w:szCs w:val="22"/>
              </w:rPr>
            </w:pPr>
            <w:r w:rsidRPr="012C7071" w:rsidR="250FF270">
              <w:rPr>
                <w:sz w:val="22"/>
                <w:szCs w:val="22"/>
              </w:rPr>
              <w:t xml:space="preserve">Training en coaching </w:t>
            </w:r>
            <w:proofErr w:type="spellStart"/>
            <w:r w:rsidRPr="012C7071" w:rsidR="250FF270">
              <w:rPr>
                <w:sz w:val="22"/>
                <w:szCs w:val="22"/>
              </w:rPr>
              <w:t>parents</w:t>
            </w:r>
            <w:proofErr w:type="spellEnd"/>
          </w:p>
        </w:tc>
        <w:tc>
          <w:tcPr>
            <w:tcW w:w="3918" w:type="dxa"/>
            <w:tcMar/>
          </w:tcPr>
          <w:p w:rsidRPr="007924D3" w:rsidR="00B27559" w:rsidP="012C7071" w:rsidRDefault="00DC10FA" w14:paraId="05F5A4AB" wp14:textId="77777777">
            <w:pPr>
              <w:rPr>
                <w:sz w:val="22"/>
                <w:szCs w:val="22"/>
              </w:rPr>
            </w:pPr>
            <w:proofErr w:type="spellStart"/>
            <w:r w:rsidRPr="012C7071" w:rsidR="161B6D6D">
              <w:rPr>
                <w:sz w:val="22"/>
                <w:szCs w:val="22"/>
              </w:rPr>
              <w:t>March</w:t>
            </w:r>
            <w:proofErr w:type="spellEnd"/>
            <w:r w:rsidRPr="012C7071" w:rsidR="161B6D6D">
              <w:rPr>
                <w:sz w:val="22"/>
                <w:szCs w:val="22"/>
              </w:rPr>
              <w:t xml:space="preserve"> – </w:t>
            </w:r>
            <w:proofErr w:type="spellStart"/>
            <w:r w:rsidRPr="012C7071" w:rsidR="161B6D6D">
              <w:rPr>
                <w:sz w:val="22"/>
                <w:szCs w:val="22"/>
              </w:rPr>
              <w:t>June</w:t>
            </w:r>
            <w:proofErr w:type="spellEnd"/>
            <w:r w:rsidRPr="012C7071" w:rsidR="161B6D6D">
              <w:rPr>
                <w:sz w:val="22"/>
                <w:szCs w:val="22"/>
              </w:rPr>
              <w:t xml:space="preserve"> 2019</w:t>
            </w:r>
          </w:p>
        </w:tc>
      </w:tr>
      <w:tr xmlns:wp14="http://schemas.microsoft.com/office/word/2010/wordml" w:rsidRPr="00733CC0" w:rsidR="00B27559" w:rsidTr="012C7071" w14:paraId="6082626E" wp14:textId="77777777">
        <w:tc>
          <w:tcPr>
            <w:tcW w:w="976" w:type="dxa"/>
            <w:vMerge/>
            <w:tcMar/>
          </w:tcPr>
          <w:p w:rsidRPr="007924D3" w:rsidR="00B27559" w:rsidP="00C03845" w:rsidRDefault="00B27559" w14:paraId="3041E394" wp14:textId="77777777">
            <w:pPr>
              <w:rPr>
                <w:sz w:val="24"/>
              </w:rPr>
            </w:pPr>
          </w:p>
        </w:tc>
        <w:tc>
          <w:tcPr>
            <w:tcW w:w="4122" w:type="dxa"/>
            <w:tcMar/>
          </w:tcPr>
          <w:p w:rsidRPr="00B27559" w:rsidR="00B27559" w:rsidP="012C7071" w:rsidRDefault="00B27559" w14:paraId="06DAF023" wp14:textId="77777777" wp14:noSpellErr="1">
            <w:pPr>
              <w:rPr>
                <w:sz w:val="22"/>
                <w:szCs w:val="22"/>
                <w:lang w:val="en-US"/>
              </w:rPr>
            </w:pPr>
            <w:r w:rsidRPr="012C7071" w:rsidR="250FF270">
              <w:rPr>
                <w:sz w:val="22"/>
                <w:szCs w:val="22"/>
                <w:lang w:val="en-US"/>
              </w:rPr>
              <w:t xml:space="preserve">Execution </w:t>
            </w:r>
            <w:r w:rsidRPr="012C7071" w:rsidR="617B4A01">
              <w:rPr>
                <w:sz w:val="22"/>
                <w:szCs w:val="22"/>
                <w:lang w:val="en-US"/>
              </w:rPr>
              <w:t>of 21</w:t>
            </w:r>
            <w:r w:rsidRPr="012C7071" w:rsidR="250FF270">
              <w:rPr>
                <w:sz w:val="22"/>
                <w:szCs w:val="22"/>
                <w:lang w:val="en-US"/>
              </w:rPr>
              <w:t xml:space="preserve">st century programs for youngsters in local libraries, NGO's and </w:t>
            </w:r>
            <w:r w:rsidRPr="012C7071" w:rsidR="00DD7F7B">
              <w:rPr>
                <w:sz w:val="22"/>
                <w:szCs w:val="22"/>
                <w:lang w:val="en-US"/>
              </w:rPr>
              <w:t>schools in</w:t>
            </w:r>
            <w:r w:rsidRPr="012C7071" w:rsidR="250FF270">
              <w:rPr>
                <w:sz w:val="22"/>
                <w:szCs w:val="22"/>
                <w:lang w:val="en-US"/>
              </w:rPr>
              <w:t xml:space="preserve"> cooperation with parents</w:t>
            </w:r>
          </w:p>
        </w:tc>
        <w:tc>
          <w:tcPr>
            <w:tcW w:w="3918" w:type="dxa"/>
            <w:tcMar/>
          </w:tcPr>
          <w:p w:rsidRPr="00B27559" w:rsidR="00B27559" w:rsidP="012C7071" w:rsidRDefault="00DC10FA" w14:paraId="2D6DFCF7" wp14:textId="77777777" wp14:noSpellErr="1">
            <w:pPr>
              <w:rPr>
                <w:sz w:val="22"/>
                <w:szCs w:val="22"/>
                <w:lang w:val="en-US"/>
              </w:rPr>
            </w:pPr>
            <w:r w:rsidRPr="012C7071" w:rsidR="161B6D6D">
              <w:rPr>
                <w:sz w:val="22"/>
                <w:szCs w:val="22"/>
                <w:lang w:val="en-US"/>
              </w:rPr>
              <w:t>February – June 2019</w:t>
            </w:r>
          </w:p>
        </w:tc>
      </w:tr>
      <w:tr xmlns:wp14="http://schemas.microsoft.com/office/word/2010/wordml" w:rsidRPr="00733CC0" w:rsidR="00B27559" w:rsidTr="012C7071" w14:paraId="254A9DD1" wp14:textId="77777777">
        <w:tc>
          <w:tcPr>
            <w:tcW w:w="976" w:type="dxa"/>
            <w:vMerge/>
            <w:tcMar/>
          </w:tcPr>
          <w:p w:rsidRPr="00B27559" w:rsidR="00B27559" w:rsidP="00C03845" w:rsidRDefault="00B27559" w14:paraId="722B00AE" wp14:textId="77777777">
            <w:pPr>
              <w:rPr>
                <w:sz w:val="24"/>
                <w:lang w:val="en-US"/>
              </w:rPr>
            </w:pPr>
          </w:p>
        </w:tc>
        <w:tc>
          <w:tcPr>
            <w:tcW w:w="4122" w:type="dxa"/>
            <w:tcMar/>
          </w:tcPr>
          <w:p w:rsidRPr="00B27559" w:rsidR="00B27559" w:rsidP="012C7071" w:rsidRDefault="00B27559" w14:paraId="056999C1" wp14:textId="77777777" wp14:noSpellErr="1">
            <w:pPr>
              <w:rPr>
                <w:sz w:val="22"/>
                <w:szCs w:val="22"/>
                <w:lang w:val="en-US"/>
              </w:rPr>
            </w:pPr>
            <w:r w:rsidRPr="012C7071" w:rsidR="250FF270">
              <w:rPr>
                <w:sz w:val="22"/>
                <w:szCs w:val="22"/>
                <w:lang w:val="en-US"/>
              </w:rPr>
              <w:t xml:space="preserve">Local evaluation based on </w:t>
            </w:r>
            <w:r w:rsidRPr="012C7071" w:rsidR="617B4A01">
              <w:rPr>
                <w:sz w:val="22"/>
                <w:szCs w:val="22"/>
                <w:lang w:val="en-US"/>
              </w:rPr>
              <w:t>6-cylinder</w:t>
            </w:r>
            <w:r w:rsidRPr="012C7071" w:rsidR="250FF270">
              <w:rPr>
                <w:sz w:val="22"/>
                <w:szCs w:val="22"/>
                <w:lang w:val="en-US"/>
              </w:rPr>
              <w:t xml:space="preserve"> method</w:t>
            </w:r>
          </w:p>
        </w:tc>
        <w:tc>
          <w:tcPr>
            <w:tcW w:w="3918" w:type="dxa"/>
            <w:tcMar/>
          </w:tcPr>
          <w:p w:rsidRPr="00B27559" w:rsidR="00B27559" w:rsidP="012C7071" w:rsidRDefault="00DC10FA" w14:paraId="1B9D619F" wp14:textId="77777777" wp14:noSpellErr="1">
            <w:pPr>
              <w:rPr>
                <w:sz w:val="22"/>
                <w:szCs w:val="22"/>
                <w:lang w:val="en-US"/>
              </w:rPr>
            </w:pPr>
            <w:r w:rsidRPr="012C7071" w:rsidR="161B6D6D">
              <w:rPr>
                <w:sz w:val="22"/>
                <w:szCs w:val="22"/>
                <w:lang w:val="en-US"/>
              </w:rPr>
              <w:t>June 2019</w:t>
            </w:r>
          </w:p>
        </w:tc>
      </w:tr>
      <w:tr xmlns:wp14="http://schemas.microsoft.com/office/word/2010/wordml" w:rsidRPr="007924D3" w:rsidR="00B27559" w:rsidTr="012C7071" w14:paraId="0323D314" wp14:textId="77777777">
        <w:tc>
          <w:tcPr>
            <w:tcW w:w="976" w:type="dxa"/>
            <w:vMerge/>
            <w:tcMar/>
          </w:tcPr>
          <w:p w:rsidRPr="00B27559" w:rsidR="00B27559" w:rsidP="00C03845" w:rsidRDefault="00B27559" w14:paraId="42C6D796" wp14:textId="77777777">
            <w:pPr>
              <w:rPr>
                <w:sz w:val="24"/>
                <w:lang w:val="en-US"/>
              </w:rPr>
            </w:pPr>
          </w:p>
        </w:tc>
        <w:tc>
          <w:tcPr>
            <w:tcW w:w="4122" w:type="dxa"/>
            <w:tcMar/>
          </w:tcPr>
          <w:p w:rsidRPr="007924D3" w:rsidR="00B27559" w:rsidP="012C7071" w:rsidRDefault="00B27559" w14:paraId="0F865A0C" wp14:textId="77777777">
            <w:pPr>
              <w:rPr>
                <w:sz w:val="22"/>
                <w:szCs w:val="22"/>
              </w:rPr>
            </w:pPr>
            <w:proofErr w:type="spellStart"/>
            <w:r w:rsidRPr="012C7071" w:rsidR="250FF270">
              <w:rPr>
                <w:sz w:val="22"/>
                <w:szCs w:val="22"/>
              </w:rPr>
              <w:t>Local</w:t>
            </w:r>
            <w:proofErr w:type="spellEnd"/>
            <w:r w:rsidRPr="012C7071" w:rsidR="250FF270">
              <w:rPr>
                <w:sz w:val="22"/>
                <w:szCs w:val="22"/>
              </w:rPr>
              <w:t xml:space="preserve"> multiplier event</w:t>
            </w:r>
          </w:p>
        </w:tc>
        <w:tc>
          <w:tcPr>
            <w:tcW w:w="3918" w:type="dxa"/>
            <w:tcMar/>
          </w:tcPr>
          <w:p w:rsidRPr="007924D3" w:rsidR="00B27559" w:rsidP="012C7071" w:rsidRDefault="00DC10FA" w14:paraId="0310DBE6" wp14:textId="77777777">
            <w:pPr>
              <w:rPr>
                <w:sz w:val="22"/>
                <w:szCs w:val="22"/>
              </w:rPr>
            </w:pPr>
            <w:proofErr w:type="spellStart"/>
            <w:r w:rsidRPr="012C7071" w:rsidR="161B6D6D">
              <w:rPr>
                <w:sz w:val="22"/>
                <w:szCs w:val="22"/>
              </w:rPr>
              <w:t>July</w:t>
            </w:r>
            <w:proofErr w:type="spellEnd"/>
            <w:r w:rsidRPr="012C7071" w:rsidR="161B6D6D">
              <w:rPr>
                <w:sz w:val="22"/>
                <w:szCs w:val="22"/>
              </w:rPr>
              <w:t xml:space="preserve"> 2019</w:t>
            </w:r>
          </w:p>
        </w:tc>
      </w:tr>
      <w:tr xmlns:wp14="http://schemas.microsoft.com/office/word/2010/wordml" w:rsidRPr="00733CC0" w:rsidR="00B27559" w:rsidTr="012C7071" w14:paraId="28BC6641" wp14:textId="77777777">
        <w:tc>
          <w:tcPr>
            <w:tcW w:w="976" w:type="dxa"/>
            <w:vMerge/>
            <w:tcMar/>
          </w:tcPr>
          <w:p w:rsidRPr="007924D3" w:rsidR="00B27559" w:rsidP="00C03845" w:rsidRDefault="00B27559" w14:paraId="6E1831B3" wp14:textId="77777777">
            <w:pPr>
              <w:rPr>
                <w:sz w:val="24"/>
              </w:rPr>
            </w:pPr>
          </w:p>
        </w:tc>
        <w:tc>
          <w:tcPr>
            <w:tcW w:w="4122" w:type="dxa"/>
            <w:tcMar/>
          </w:tcPr>
          <w:p w:rsidRPr="00B27559" w:rsidR="00B27559" w:rsidP="012C7071" w:rsidRDefault="00B27559" w14:paraId="0B29D6A5" wp14:textId="77777777" wp14:noSpellErr="1">
            <w:pPr>
              <w:rPr>
                <w:sz w:val="22"/>
                <w:szCs w:val="22"/>
                <w:lang w:val="en-US"/>
              </w:rPr>
            </w:pPr>
            <w:r w:rsidRPr="012C7071" w:rsidR="250FF270">
              <w:rPr>
                <w:sz w:val="22"/>
                <w:szCs w:val="22"/>
                <w:lang w:val="en-US"/>
              </w:rPr>
              <w:t>3-day Transnational COLIBLITE Academy + working visit, London</w:t>
            </w:r>
          </w:p>
        </w:tc>
        <w:tc>
          <w:tcPr>
            <w:tcW w:w="3918" w:type="dxa"/>
            <w:tcMar/>
          </w:tcPr>
          <w:p w:rsidRPr="00B27559" w:rsidR="00B27559" w:rsidP="012C7071" w:rsidRDefault="00DC10FA" w14:paraId="76587F22" wp14:textId="77777777" wp14:noSpellErr="1">
            <w:pPr>
              <w:rPr>
                <w:sz w:val="22"/>
                <w:szCs w:val="22"/>
                <w:lang w:val="en-US"/>
              </w:rPr>
            </w:pPr>
            <w:r w:rsidRPr="012C7071" w:rsidR="161B6D6D">
              <w:rPr>
                <w:sz w:val="22"/>
                <w:szCs w:val="22"/>
                <w:lang w:val="en-US"/>
              </w:rPr>
              <w:t>June 2019</w:t>
            </w:r>
            <w:bookmarkStart w:name="_GoBack" w:id="15"/>
            <w:bookmarkEnd w:id="15"/>
          </w:p>
        </w:tc>
      </w:tr>
      <w:tr xmlns:wp14="http://schemas.microsoft.com/office/word/2010/wordml" w:rsidRPr="007924D3" w:rsidR="00B27559" w:rsidTr="012C7071" w14:paraId="097CC9C1" wp14:textId="77777777">
        <w:tc>
          <w:tcPr>
            <w:tcW w:w="976" w:type="dxa"/>
            <w:vMerge w:val="restart"/>
            <w:tcMar/>
          </w:tcPr>
          <w:p w:rsidRPr="00B27559" w:rsidR="00B27559" w:rsidP="012C7071" w:rsidRDefault="00B27559" w14:paraId="04568CE7" wp14:textId="77777777">
            <w:pPr>
              <w:rPr>
                <w:b w:val="1"/>
                <w:bCs w:val="1"/>
                <w:sz w:val="22"/>
                <w:szCs w:val="22"/>
              </w:rPr>
            </w:pPr>
            <w:proofErr w:type="spellStart"/>
            <w:r w:rsidRPr="012C7071" w:rsidR="250FF270">
              <w:rPr>
                <w:b w:val="1"/>
                <w:bCs w:val="1"/>
                <w:sz w:val="22"/>
                <w:szCs w:val="22"/>
              </w:rPr>
              <w:t>Year</w:t>
            </w:r>
            <w:proofErr w:type="spellEnd"/>
            <w:r w:rsidRPr="012C7071" w:rsidR="250FF270">
              <w:rPr>
                <w:b w:val="1"/>
                <w:bCs w:val="1"/>
                <w:sz w:val="22"/>
                <w:szCs w:val="22"/>
              </w:rPr>
              <w:t xml:space="preserve"> 3</w:t>
            </w:r>
          </w:p>
        </w:tc>
        <w:tc>
          <w:tcPr>
            <w:tcW w:w="4122" w:type="dxa"/>
            <w:tcMar/>
          </w:tcPr>
          <w:p w:rsidRPr="00B27559" w:rsidR="00B27559" w:rsidP="012C7071" w:rsidRDefault="00B27559" w14:paraId="12029D47" wp14:textId="77777777">
            <w:pPr>
              <w:rPr>
                <w:b w:val="1"/>
                <w:bCs w:val="1"/>
                <w:sz w:val="22"/>
                <w:szCs w:val="22"/>
              </w:rPr>
            </w:pPr>
            <w:proofErr w:type="spellStart"/>
            <w:r w:rsidRPr="012C7071" w:rsidR="250FF270">
              <w:rPr>
                <w:b w:val="1"/>
                <w:bCs w:val="1"/>
                <w:sz w:val="22"/>
                <w:szCs w:val="22"/>
              </w:rPr>
              <w:t>Implementation</w:t>
            </w:r>
            <w:proofErr w:type="spellEnd"/>
            <w:r w:rsidRPr="012C7071" w:rsidR="250FF270">
              <w:rPr>
                <w:b w:val="1"/>
                <w:bCs w:val="1"/>
                <w:sz w:val="22"/>
                <w:szCs w:val="22"/>
              </w:rPr>
              <w:t xml:space="preserve"> + </w:t>
            </w:r>
            <w:proofErr w:type="spellStart"/>
            <w:r w:rsidRPr="012C7071" w:rsidR="250FF270">
              <w:rPr>
                <w:b w:val="1"/>
                <w:bCs w:val="1"/>
                <w:sz w:val="22"/>
                <w:szCs w:val="22"/>
              </w:rPr>
              <w:t>dissemination</w:t>
            </w:r>
            <w:proofErr w:type="spellEnd"/>
            <w:r w:rsidRPr="012C7071" w:rsidR="250FF270">
              <w:rPr>
                <w:b w:val="1"/>
                <w:bCs w:val="1"/>
                <w:sz w:val="22"/>
                <w:szCs w:val="22"/>
              </w:rPr>
              <w:t xml:space="preserve"> stage</w:t>
            </w:r>
          </w:p>
        </w:tc>
        <w:tc>
          <w:tcPr>
            <w:tcW w:w="3918" w:type="dxa"/>
            <w:tcMar/>
          </w:tcPr>
          <w:p w:rsidRPr="00B27559" w:rsidR="00B27559" w:rsidP="012C7071" w:rsidRDefault="00B27559" w14:paraId="1099DF35" wp14:textId="77777777" wp14:noSpellErr="1">
            <w:pPr>
              <w:jc w:val="center"/>
              <w:rPr>
                <w:b w:val="1"/>
                <w:bCs w:val="1"/>
                <w:sz w:val="22"/>
                <w:szCs w:val="22"/>
              </w:rPr>
            </w:pPr>
            <w:r w:rsidRPr="012C7071" w:rsidR="250FF270">
              <w:rPr>
                <w:b w:val="1"/>
                <w:bCs w:val="1"/>
                <w:sz w:val="22"/>
                <w:szCs w:val="22"/>
              </w:rPr>
              <w:t>Planning</w:t>
            </w:r>
          </w:p>
        </w:tc>
      </w:tr>
      <w:tr xmlns:wp14="http://schemas.microsoft.com/office/word/2010/wordml" w:rsidRPr="00733CC0" w:rsidR="00B27559" w:rsidTr="012C7071" w14:paraId="609CCAE8" wp14:textId="77777777">
        <w:tc>
          <w:tcPr>
            <w:tcW w:w="976" w:type="dxa"/>
            <w:vMerge/>
            <w:tcMar/>
          </w:tcPr>
          <w:p w:rsidRPr="007924D3" w:rsidR="00B27559" w:rsidP="00C03845" w:rsidRDefault="00B27559" w14:paraId="54E11D2A" wp14:textId="77777777">
            <w:pPr>
              <w:rPr>
                <w:sz w:val="24"/>
              </w:rPr>
            </w:pPr>
          </w:p>
        </w:tc>
        <w:tc>
          <w:tcPr>
            <w:tcW w:w="4122" w:type="dxa"/>
            <w:tcMar/>
          </w:tcPr>
          <w:p w:rsidRPr="00B27559" w:rsidR="00B27559" w:rsidP="012C7071" w:rsidRDefault="00B27559" w14:paraId="06FC2A59" wp14:textId="77777777" wp14:noSpellErr="1">
            <w:pPr>
              <w:rPr>
                <w:sz w:val="22"/>
                <w:szCs w:val="22"/>
                <w:lang w:val="en-US"/>
              </w:rPr>
            </w:pPr>
            <w:r w:rsidRPr="012C7071" w:rsidR="250FF270">
              <w:rPr>
                <w:sz w:val="22"/>
                <w:szCs w:val="22"/>
                <w:lang w:val="en-US"/>
              </w:rPr>
              <w:t>Adaptation + further implementation of local action plans</w:t>
            </w:r>
          </w:p>
        </w:tc>
        <w:tc>
          <w:tcPr>
            <w:tcW w:w="3918" w:type="dxa"/>
            <w:tcMar/>
          </w:tcPr>
          <w:p w:rsidRPr="00B27559" w:rsidR="00B27559" w:rsidP="012C7071" w:rsidRDefault="00B27559" w14:paraId="31126E5D" wp14:textId="77777777" wp14:noSpellErr="1">
            <w:pPr>
              <w:rPr>
                <w:sz w:val="22"/>
                <w:szCs w:val="22"/>
                <w:lang w:val="en-US"/>
              </w:rPr>
            </w:pPr>
          </w:p>
        </w:tc>
      </w:tr>
      <w:tr xmlns:wp14="http://schemas.microsoft.com/office/word/2010/wordml" w:rsidRPr="00733CC0" w:rsidR="00B27559" w:rsidTr="012C7071" w14:paraId="36738BA4" wp14:textId="77777777">
        <w:tc>
          <w:tcPr>
            <w:tcW w:w="976" w:type="dxa"/>
            <w:vMerge/>
            <w:tcMar/>
          </w:tcPr>
          <w:p w:rsidRPr="00B27559" w:rsidR="00B27559" w:rsidP="00C03845" w:rsidRDefault="00B27559" w14:paraId="2DE403A5" wp14:textId="77777777">
            <w:pPr>
              <w:rPr>
                <w:sz w:val="24"/>
                <w:lang w:val="en-US"/>
              </w:rPr>
            </w:pPr>
          </w:p>
        </w:tc>
        <w:tc>
          <w:tcPr>
            <w:tcW w:w="4122" w:type="dxa"/>
            <w:tcMar/>
          </w:tcPr>
          <w:p w:rsidRPr="00B27559" w:rsidR="00B27559" w:rsidP="012C7071" w:rsidRDefault="00B27559" w14:paraId="5AD51A98" wp14:textId="77777777" wp14:noSpellErr="1">
            <w:pPr>
              <w:rPr>
                <w:sz w:val="22"/>
                <w:szCs w:val="22"/>
                <w:lang w:val="en-US"/>
              </w:rPr>
            </w:pPr>
            <w:r w:rsidRPr="012C7071" w:rsidR="250FF270">
              <w:rPr>
                <w:sz w:val="22"/>
                <w:szCs w:val="22"/>
                <w:lang w:val="en-US"/>
              </w:rPr>
              <w:t>Establishment of action plans for each partner organization and joint action plan</w:t>
            </w:r>
          </w:p>
        </w:tc>
        <w:tc>
          <w:tcPr>
            <w:tcW w:w="3918" w:type="dxa"/>
            <w:tcMar/>
          </w:tcPr>
          <w:p w:rsidRPr="00B27559" w:rsidR="00B27559" w:rsidP="012C7071" w:rsidRDefault="00B27559" w14:paraId="62431CDC" wp14:textId="77777777" wp14:noSpellErr="1">
            <w:pPr>
              <w:rPr>
                <w:sz w:val="22"/>
                <w:szCs w:val="22"/>
                <w:lang w:val="en-US"/>
              </w:rPr>
            </w:pPr>
          </w:p>
        </w:tc>
      </w:tr>
      <w:tr xmlns:wp14="http://schemas.microsoft.com/office/word/2010/wordml" w:rsidRPr="00733CC0" w:rsidR="00B27559" w:rsidTr="012C7071" w14:paraId="7322B208" wp14:textId="77777777">
        <w:tc>
          <w:tcPr>
            <w:tcW w:w="976" w:type="dxa"/>
            <w:vMerge/>
            <w:tcMar/>
          </w:tcPr>
          <w:p w:rsidRPr="00B27559" w:rsidR="00B27559" w:rsidP="00C03845" w:rsidRDefault="00B27559" w14:paraId="49E398E2" wp14:textId="77777777">
            <w:pPr>
              <w:rPr>
                <w:sz w:val="24"/>
                <w:lang w:val="en-US"/>
              </w:rPr>
            </w:pPr>
          </w:p>
        </w:tc>
        <w:tc>
          <w:tcPr>
            <w:tcW w:w="4122" w:type="dxa"/>
            <w:tcMar/>
          </w:tcPr>
          <w:p w:rsidRPr="00B27559" w:rsidR="00B27559" w:rsidP="012C7071" w:rsidRDefault="00B27559" w14:paraId="004D0320" wp14:textId="77777777">
            <w:pPr>
              <w:rPr>
                <w:sz w:val="22"/>
                <w:szCs w:val="22"/>
                <w:lang w:val="en-US"/>
              </w:rPr>
            </w:pPr>
            <w:r w:rsidRPr="012C7071" w:rsidR="250FF270">
              <w:rPr>
                <w:sz w:val="22"/>
                <w:szCs w:val="22"/>
                <w:lang w:val="en-US"/>
              </w:rPr>
              <w:t xml:space="preserve">Local training scheme for professionals, volunteers and parents in other </w:t>
            </w:r>
            <w:proofErr w:type="spellStart"/>
            <w:r w:rsidRPr="012C7071" w:rsidR="250FF270">
              <w:rPr>
                <w:sz w:val="22"/>
                <w:szCs w:val="22"/>
                <w:lang w:val="en-US"/>
              </w:rPr>
              <w:t>neighourhoods</w:t>
            </w:r>
            <w:proofErr w:type="spellEnd"/>
          </w:p>
        </w:tc>
        <w:tc>
          <w:tcPr>
            <w:tcW w:w="3918" w:type="dxa"/>
            <w:tcMar/>
          </w:tcPr>
          <w:p w:rsidRPr="00B27559" w:rsidR="00B27559" w:rsidP="012C7071" w:rsidRDefault="00B27559" w14:paraId="16287F21" wp14:textId="77777777" wp14:noSpellErr="1">
            <w:pPr>
              <w:rPr>
                <w:sz w:val="22"/>
                <w:szCs w:val="22"/>
                <w:lang w:val="en-US"/>
              </w:rPr>
            </w:pPr>
          </w:p>
        </w:tc>
      </w:tr>
      <w:tr xmlns:wp14="http://schemas.microsoft.com/office/word/2010/wordml" w:rsidRPr="007924D3" w:rsidR="00B27559" w:rsidTr="012C7071" w14:paraId="05689426" wp14:textId="77777777">
        <w:tc>
          <w:tcPr>
            <w:tcW w:w="976" w:type="dxa"/>
            <w:vMerge/>
            <w:tcMar/>
          </w:tcPr>
          <w:p w:rsidRPr="00B27559" w:rsidR="00B27559" w:rsidP="00C03845" w:rsidRDefault="00B27559" w14:paraId="5BE93A62" wp14:textId="77777777">
            <w:pPr>
              <w:rPr>
                <w:sz w:val="24"/>
                <w:lang w:val="en-US"/>
              </w:rPr>
            </w:pPr>
          </w:p>
        </w:tc>
        <w:tc>
          <w:tcPr>
            <w:tcW w:w="4122" w:type="dxa"/>
            <w:tcMar/>
          </w:tcPr>
          <w:p w:rsidRPr="007924D3" w:rsidR="00B27559" w:rsidP="012C7071" w:rsidRDefault="00B27559" w14:paraId="59A9F8F4" wp14:textId="77777777">
            <w:pPr>
              <w:rPr>
                <w:sz w:val="22"/>
                <w:szCs w:val="22"/>
              </w:rPr>
            </w:pPr>
            <w:r w:rsidRPr="012C7071" w:rsidR="250FF270">
              <w:rPr>
                <w:sz w:val="22"/>
                <w:szCs w:val="22"/>
              </w:rPr>
              <w:t xml:space="preserve">Training en coaching </w:t>
            </w:r>
            <w:proofErr w:type="spellStart"/>
            <w:r w:rsidRPr="012C7071" w:rsidR="250FF270">
              <w:rPr>
                <w:sz w:val="22"/>
                <w:szCs w:val="22"/>
              </w:rPr>
              <w:t>librarians</w:t>
            </w:r>
            <w:proofErr w:type="spellEnd"/>
          </w:p>
        </w:tc>
        <w:tc>
          <w:tcPr>
            <w:tcW w:w="3918" w:type="dxa"/>
            <w:tcMar/>
          </w:tcPr>
          <w:p w:rsidRPr="007924D3" w:rsidR="00B27559" w:rsidP="012C7071" w:rsidRDefault="00B27559" w14:paraId="384BA73E" wp14:textId="77777777" wp14:noSpellErr="1">
            <w:pPr>
              <w:rPr>
                <w:sz w:val="22"/>
                <w:szCs w:val="22"/>
              </w:rPr>
            </w:pPr>
          </w:p>
        </w:tc>
      </w:tr>
      <w:tr xmlns:wp14="http://schemas.microsoft.com/office/word/2010/wordml" w:rsidRPr="00733CC0" w:rsidR="00B27559" w:rsidTr="012C7071" w14:paraId="5346DE92" wp14:textId="77777777">
        <w:tc>
          <w:tcPr>
            <w:tcW w:w="976" w:type="dxa"/>
            <w:vMerge/>
            <w:tcMar/>
          </w:tcPr>
          <w:p w:rsidRPr="007924D3" w:rsidR="00B27559" w:rsidP="00C03845" w:rsidRDefault="00B27559" w14:paraId="34B3F2EB" wp14:textId="77777777">
            <w:pPr>
              <w:rPr>
                <w:sz w:val="24"/>
              </w:rPr>
            </w:pPr>
          </w:p>
        </w:tc>
        <w:tc>
          <w:tcPr>
            <w:tcW w:w="4122" w:type="dxa"/>
            <w:tcMar/>
          </w:tcPr>
          <w:p w:rsidRPr="00B27559" w:rsidR="00B27559" w:rsidP="012C7071" w:rsidRDefault="00B27559" w14:paraId="2BE2E4ED" wp14:textId="77777777" wp14:noSpellErr="1">
            <w:pPr>
              <w:rPr>
                <w:sz w:val="22"/>
                <w:szCs w:val="22"/>
                <w:lang w:val="en-US"/>
              </w:rPr>
            </w:pPr>
            <w:r w:rsidRPr="012C7071" w:rsidR="250FF270">
              <w:rPr>
                <w:sz w:val="22"/>
                <w:szCs w:val="22"/>
                <w:lang w:val="en-US"/>
              </w:rPr>
              <w:t>Training en coaching teachers and other educational professionals</w:t>
            </w:r>
          </w:p>
        </w:tc>
        <w:tc>
          <w:tcPr>
            <w:tcW w:w="3918" w:type="dxa"/>
            <w:tcMar/>
          </w:tcPr>
          <w:p w:rsidRPr="00B27559" w:rsidR="00B27559" w:rsidP="012C7071" w:rsidRDefault="00B27559" w14:paraId="7D34F5C7" wp14:textId="77777777" wp14:noSpellErr="1">
            <w:pPr>
              <w:rPr>
                <w:sz w:val="22"/>
                <w:szCs w:val="22"/>
                <w:lang w:val="en-US"/>
              </w:rPr>
            </w:pPr>
          </w:p>
        </w:tc>
      </w:tr>
      <w:tr xmlns:wp14="http://schemas.microsoft.com/office/word/2010/wordml" w:rsidRPr="007924D3" w:rsidR="00B27559" w:rsidTr="012C7071" w14:paraId="554FAD7E" wp14:textId="77777777">
        <w:tc>
          <w:tcPr>
            <w:tcW w:w="976" w:type="dxa"/>
            <w:vMerge/>
            <w:tcMar/>
          </w:tcPr>
          <w:p w:rsidRPr="00B27559" w:rsidR="00B27559" w:rsidP="00C03845" w:rsidRDefault="00B27559" w14:paraId="0B4020A7" wp14:textId="77777777">
            <w:pPr>
              <w:rPr>
                <w:sz w:val="24"/>
                <w:lang w:val="en-US"/>
              </w:rPr>
            </w:pPr>
          </w:p>
        </w:tc>
        <w:tc>
          <w:tcPr>
            <w:tcW w:w="4122" w:type="dxa"/>
            <w:tcMar/>
          </w:tcPr>
          <w:p w:rsidRPr="007924D3" w:rsidR="00B27559" w:rsidP="012C7071" w:rsidRDefault="00B27559" w14:paraId="11B16774" wp14:textId="77777777">
            <w:pPr>
              <w:rPr>
                <w:sz w:val="22"/>
                <w:szCs w:val="22"/>
              </w:rPr>
            </w:pPr>
            <w:r w:rsidRPr="012C7071" w:rsidR="250FF270">
              <w:rPr>
                <w:sz w:val="22"/>
                <w:szCs w:val="22"/>
              </w:rPr>
              <w:t xml:space="preserve">Training en coaching </w:t>
            </w:r>
            <w:proofErr w:type="spellStart"/>
            <w:r w:rsidRPr="012C7071" w:rsidR="250FF270">
              <w:rPr>
                <w:sz w:val="22"/>
                <w:szCs w:val="22"/>
              </w:rPr>
              <w:t>parents</w:t>
            </w:r>
            <w:proofErr w:type="spellEnd"/>
          </w:p>
        </w:tc>
        <w:tc>
          <w:tcPr>
            <w:tcW w:w="3918" w:type="dxa"/>
            <w:tcMar/>
          </w:tcPr>
          <w:p w:rsidRPr="007924D3" w:rsidR="00B27559" w:rsidP="012C7071" w:rsidRDefault="00B27559" w14:paraId="1D7B270A" wp14:textId="77777777" wp14:noSpellErr="1">
            <w:pPr>
              <w:rPr>
                <w:sz w:val="22"/>
                <w:szCs w:val="22"/>
              </w:rPr>
            </w:pPr>
          </w:p>
        </w:tc>
      </w:tr>
      <w:tr xmlns:wp14="http://schemas.microsoft.com/office/word/2010/wordml" w:rsidRPr="00733CC0" w:rsidR="00B27559" w:rsidTr="012C7071" w14:paraId="38F9BD89" wp14:textId="77777777">
        <w:tc>
          <w:tcPr>
            <w:tcW w:w="976" w:type="dxa"/>
            <w:vMerge/>
            <w:tcMar/>
          </w:tcPr>
          <w:p w:rsidRPr="007924D3" w:rsidR="00B27559" w:rsidP="00C03845" w:rsidRDefault="00B27559" w14:paraId="4F904CB7" wp14:textId="77777777">
            <w:pPr>
              <w:rPr>
                <w:sz w:val="24"/>
              </w:rPr>
            </w:pPr>
          </w:p>
        </w:tc>
        <w:tc>
          <w:tcPr>
            <w:tcW w:w="4122" w:type="dxa"/>
            <w:tcMar/>
          </w:tcPr>
          <w:p w:rsidRPr="00B27559" w:rsidR="00B27559" w:rsidP="012C7071" w:rsidRDefault="00B27559" w14:paraId="18DE004A" wp14:textId="77777777" wp14:noSpellErr="1">
            <w:pPr>
              <w:rPr>
                <w:sz w:val="22"/>
                <w:szCs w:val="22"/>
                <w:lang w:val="en-US"/>
              </w:rPr>
            </w:pPr>
            <w:r w:rsidRPr="012C7071" w:rsidR="250FF270">
              <w:rPr>
                <w:sz w:val="22"/>
                <w:szCs w:val="22"/>
                <w:lang w:val="en-US"/>
              </w:rPr>
              <w:t>21st century programs for youngsters in all local libraries in cooperation with schools and parents</w:t>
            </w:r>
          </w:p>
        </w:tc>
        <w:tc>
          <w:tcPr>
            <w:tcW w:w="3918" w:type="dxa"/>
            <w:tcMar/>
          </w:tcPr>
          <w:p w:rsidRPr="00B27559" w:rsidR="00B27559" w:rsidP="012C7071" w:rsidRDefault="00B27559" w14:paraId="06971CD3" wp14:textId="77777777" wp14:noSpellErr="1">
            <w:pPr>
              <w:rPr>
                <w:sz w:val="22"/>
                <w:szCs w:val="22"/>
                <w:lang w:val="en-US"/>
              </w:rPr>
            </w:pPr>
          </w:p>
        </w:tc>
      </w:tr>
      <w:tr xmlns:wp14="http://schemas.microsoft.com/office/word/2010/wordml" w:rsidRPr="00733CC0" w:rsidR="00B27559" w:rsidTr="012C7071" w14:paraId="0DFE96AD" wp14:textId="77777777">
        <w:tc>
          <w:tcPr>
            <w:tcW w:w="976" w:type="dxa"/>
            <w:vMerge/>
            <w:tcMar/>
          </w:tcPr>
          <w:p w:rsidRPr="00B27559" w:rsidR="00B27559" w:rsidP="00C03845" w:rsidRDefault="00B27559" w14:paraId="2A1F701D" wp14:textId="77777777">
            <w:pPr>
              <w:rPr>
                <w:sz w:val="24"/>
                <w:lang w:val="en-US"/>
              </w:rPr>
            </w:pPr>
          </w:p>
        </w:tc>
        <w:tc>
          <w:tcPr>
            <w:tcW w:w="4122" w:type="dxa"/>
            <w:tcMar/>
          </w:tcPr>
          <w:p w:rsidRPr="00B27559" w:rsidR="00B27559" w:rsidP="012C7071" w:rsidRDefault="00B27559" w14:paraId="1D90EF9E" wp14:textId="77777777" wp14:noSpellErr="1">
            <w:pPr>
              <w:rPr>
                <w:sz w:val="22"/>
                <w:szCs w:val="22"/>
                <w:lang w:val="en-US"/>
              </w:rPr>
            </w:pPr>
            <w:r w:rsidRPr="012C7071" w:rsidR="250FF270">
              <w:rPr>
                <w:sz w:val="22"/>
                <w:szCs w:val="22"/>
                <w:lang w:val="en-US"/>
              </w:rPr>
              <w:t>Upscaling of methodologies to other local libraries and neighborhoods</w:t>
            </w:r>
          </w:p>
        </w:tc>
        <w:tc>
          <w:tcPr>
            <w:tcW w:w="3918" w:type="dxa"/>
            <w:tcMar/>
          </w:tcPr>
          <w:p w:rsidRPr="00B27559" w:rsidR="00B27559" w:rsidP="012C7071" w:rsidRDefault="00B27559" w14:paraId="03EFCA41" wp14:textId="77777777" wp14:noSpellErr="1">
            <w:pPr>
              <w:rPr>
                <w:sz w:val="22"/>
                <w:szCs w:val="22"/>
                <w:lang w:val="en-US"/>
              </w:rPr>
            </w:pPr>
          </w:p>
        </w:tc>
      </w:tr>
      <w:tr xmlns:wp14="http://schemas.microsoft.com/office/word/2010/wordml" w:rsidRPr="007924D3" w:rsidR="00B27559" w:rsidTr="012C7071" w14:paraId="5982583A" wp14:textId="77777777">
        <w:tc>
          <w:tcPr>
            <w:tcW w:w="976" w:type="dxa"/>
            <w:vMerge w:val="restart"/>
            <w:tcMar/>
          </w:tcPr>
          <w:p w:rsidRPr="00B27559" w:rsidR="00B27559" w:rsidP="012C7071" w:rsidRDefault="00B27559" w14:paraId="37315625" wp14:textId="77777777">
            <w:pPr>
              <w:rPr>
                <w:b w:val="1"/>
                <w:bCs w:val="1"/>
                <w:sz w:val="22"/>
                <w:szCs w:val="22"/>
              </w:rPr>
            </w:pPr>
            <w:proofErr w:type="spellStart"/>
            <w:r w:rsidRPr="012C7071" w:rsidR="250FF270">
              <w:rPr>
                <w:b w:val="1"/>
                <w:bCs w:val="1"/>
                <w:sz w:val="22"/>
                <w:szCs w:val="22"/>
              </w:rPr>
              <w:t>Year</w:t>
            </w:r>
            <w:proofErr w:type="spellEnd"/>
            <w:r w:rsidRPr="012C7071" w:rsidR="250FF270">
              <w:rPr>
                <w:b w:val="1"/>
                <w:bCs w:val="1"/>
                <w:sz w:val="22"/>
                <w:szCs w:val="22"/>
              </w:rPr>
              <w:t xml:space="preserve"> 3</w:t>
            </w:r>
          </w:p>
        </w:tc>
        <w:tc>
          <w:tcPr>
            <w:tcW w:w="4122" w:type="dxa"/>
            <w:tcMar/>
          </w:tcPr>
          <w:p w:rsidRPr="00B27559" w:rsidR="00B27559" w:rsidP="012C7071" w:rsidRDefault="00B27559" w14:paraId="492358DA" wp14:textId="77777777">
            <w:pPr>
              <w:rPr>
                <w:b w:val="1"/>
                <w:bCs w:val="1"/>
                <w:sz w:val="22"/>
                <w:szCs w:val="22"/>
              </w:rPr>
            </w:pPr>
            <w:proofErr w:type="spellStart"/>
            <w:r w:rsidRPr="012C7071" w:rsidR="250FF270">
              <w:rPr>
                <w:b w:val="1"/>
                <w:bCs w:val="1"/>
                <w:sz w:val="22"/>
                <w:szCs w:val="22"/>
              </w:rPr>
              <w:t>Dissemination</w:t>
            </w:r>
            <w:proofErr w:type="spellEnd"/>
            <w:r w:rsidRPr="012C7071" w:rsidR="250FF270">
              <w:rPr>
                <w:b w:val="1"/>
                <w:bCs w:val="1"/>
                <w:sz w:val="22"/>
                <w:szCs w:val="22"/>
              </w:rPr>
              <w:t xml:space="preserve"> + </w:t>
            </w:r>
            <w:proofErr w:type="spellStart"/>
            <w:r w:rsidRPr="012C7071" w:rsidR="250FF270">
              <w:rPr>
                <w:b w:val="1"/>
                <w:bCs w:val="1"/>
                <w:sz w:val="22"/>
                <w:szCs w:val="22"/>
              </w:rPr>
              <w:t>exploitation</w:t>
            </w:r>
            <w:proofErr w:type="spellEnd"/>
            <w:r w:rsidRPr="012C7071" w:rsidR="250FF270">
              <w:rPr>
                <w:b w:val="1"/>
                <w:bCs w:val="1"/>
                <w:sz w:val="22"/>
                <w:szCs w:val="22"/>
              </w:rPr>
              <w:t xml:space="preserve"> stage</w:t>
            </w:r>
          </w:p>
        </w:tc>
        <w:tc>
          <w:tcPr>
            <w:tcW w:w="3918" w:type="dxa"/>
            <w:tcMar/>
          </w:tcPr>
          <w:p w:rsidRPr="00B27559" w:rsidR="00B27559" w:rsidP="012C7071" w:rsidRDefault="00B27559" w14:paraId="5C03056B" wp14:textId="77777777" wp14:noSpellErr="1">
            <w:pPr>
              <w:jc w:val="center"/>
              <w:rPr>
                <w:b w:val="1"/>
                <w:bCs w:val="1"/>
                <w:sz w:val="22"/>
                <w:szCs w:val="22"/>
              </w:rPr>
            </w:pPr>
            <w:r w:rsidRPr="012C7071" w:rsidR="250FF270">
              <w:rPr>
                <w:b w:val="1"/>
                <w:bCs w:val="1"/>
                <w:sz w:val="22"/>
                <w:szCs w:val="22"/>
              </w:rPr>
              <w:t>Planning</w:t>
            </w:r>
          </w:p>
        </w:tc>
      </w:tr>
      <w:tr xmlns:wp14="http://schemas.microsoft.com/office/word/2010/wordml" w:rsidRPr="007924D3" w:rsidR="00B27559" w:rsidTr="012C7071" w14:paraId="7C8D6C9B" wp14:textId="77777777">
        <w:tc>
          <w:tcPr>
            <w:tcW w:w="976" w:type="dxa"/>
            <w:vMerge/>
            <w:tcMar/>
          </w:tcPr>
          <w:p w:rsidRPr="007924D3" w:rsidR="00B27559" w:rsidP="00C03845" w:rsidRDefault="00B27559" w14:paraId="5F96A722" wp14:textId="77777777">
            <w:pPr>
              <w:rPr>
                <w:sz w:val="24"/>
              </w:rPr>
            </w:pPr>
          </w:p>
        </w:tc>
        <w:tc>
          <w:tcPr>
            <w:tcW w:w="4122" w:type="dxa"/>
            <w:tcMar/>
          </w:tcPr>
          <w:p w:rsidRPr="007924D3" w:rsidR="00B27559" w:rsidP="012C7071" w:rsidRDefault="00B27559" w14:paraId="2A337501" wp14:textId="77777777">
            <w:pPr>
              <w:rPr>
                <w:sz w:val="22"/>
                <w:szCs w:val="22"/>
              </w:rPr>
            </w:pPr>
            <w:proofErr w:type="spellStart"/>
            <w:r w:rsidRPr="012C7071" w:rsidR="250FF270">
              <w:rPr>
                <w:sz w:val="22"/>
                <w:szCs w:val="22"/>
              </w:rPr>
              <w:t>Local</w:t>
            </w:r>
            <w:proofErr w:type="spellEnd"/>
            <w:r w:rsidRPr="012C7071" w:rsidR="250FF270">
              <w:rPr>
                <w:sz w:val="22"/>
                <w:szCs w:val="22"/>
              </w:rPr>
              <w:t xml:space="preserve"> multiplier event</w:t>
            </w:r>
          </w:p>
        </w:tc>
        <w:tc>
          <w:tcPr>
            <w:tcW w:w="3918" w:type="dxa"/>
            <w:tcMar/>
          </w:tcPr>
          <w:p w:rsidRPr="007924D3" w:rsidR="00B27559" w:rsidP="012C7071" w:rsidRDefault="00B27559" w14:paraId="5B95CD12" wp14:textId="77777777" wp14:noSpellErr="1">
            <w:pPr>
              <w:rPr>
                <w:sz w:val="22"/>
                <w:szCs w:val="22"/>
              </w:rPr>
            </w:pPr>
          </w:p>
        </w:tc>
      </w:tr>
      <w:tr xmlns:wp14="http://schemas.microsoft.com/office/word/2010/wordml" w:rsidRPr="007924D3" w:rsidR="00B27559" w:rsidTr="012C7071" w14:paraId="3889E79D" wp14:textId="77777777">
        <w:tc>
          <w:tcPr>
            <w:tcW w:w="976" w:type="dxa"/>
            <w:vMerge/>
            <w:tcMar/>
          </w:tcPr>
          <w:p w:rsidRPr="007924D3" w:rsidR="00B27559" w:rsidP="00C03845" w:rsidRDefault="00B27559" w14:paraId="5220BBB2" wp14:textId="77777777">
            <w:pPr>
              <w:rPr>
                <w:sz w:val="24"/>
              </w:rPr>
            </w:pPr>
          </w:p>
        </w:tc>
        <w:tc>
          <w:tcPr>
            <w:tcW w:w="4122" w:type="dxa"/>
            <w:tcMar/>
          </w:tcPr>
          <w:p w:rsidRPr="007924D3" w:rsidR="00B27559" w:rsidP="012C7071" w:rsidRDefault="00B27559" w14:paraId="6E502E68" wp14:textId="77777777">
            <w:pPr>
              <w:rPr>
                <w:sz w:val="22"/>
                <w:szCs w:val="22"/>
              </w:rPr>
            </w:pPr>
            <w:proofErr w:type="spellStart"/>
            <w:r w:rsidRPr="012C7071" w:rsidR="250FF270">
              <w:rPr>
                <w:sz w:val="22"/>
                <w:szCs w:val="22"/>
              </w:rPr>
              <w:t>Transnational</w:t>
            </w:r>
            <w:proofErr w:type="spellEnd"/>
            <w:r w:rsidRPr="012C7071" w:rsidR="250FF270">
              <w:rPr>
                <w:sz w:val="22"/>
                <w:szCs w:val="22"/>
              </w:rPr>
              <w:t xml:space="preserve"> Toolkit</w:t>
            </w:r>
          </w:p>
        </w:tc>
        <w:tc>
          <w:tcPr>
            <w:tcW w:w="3918" w:type="dxa"/>
            <w:tcMar/>
          </w:tcPr>
          <w:p w:rsidRPr="007924D3" w:rsidR="00B27559" w:rsidP="012C7071" w:rsidRDefault="00B27559" w14:paraId="13CB595B" wp14:textId="77777777" wp14:noSpellErr="1">
            <w:pPr>
              <w:rPr>
                <w:sz w:val="22"/>
                <w:szCs w:val="22"/>
              </w:rPr>
            </w:pPr>
          </w:p>
        </w:tc>
      </w:tr>
      <w:tr xmlns:wp14="http://schemas.microsoft.com/office/word/2010/wordml" w:rsidRPr="007924D3" w:rsidR="00B27559" w:rsidTr="012C7071" w14:paraId="4B36508E" wp14:textId="77777777">
        <w:tc>
          <w:tcPr>
            <w:tcW w:w="976" w:type="dxa"/>
            <w:vMerge/>
            <w:tcMar/>
          </w:tcPr>
          <w:p w:rsidRPr="007924D3" w:rsidR="00B27559" w:rsidP="00C03845" w:rsidRDefault="00B27559" w14:paraId="6D9C8D39" wp14:textId="77777777">
            <w:pPr>
              <w:rPr>
                <w:sz w:val="24"/>
              </w:rPr>
            </w:pPr>
          </w:p>
        </w:tc>
        <w:tc>
          <w:tcPr>
            <w:tcW w:w="4122" w:type="dxa"/>
            <w:tcMar/>
          </w:tcPr>
          <w:p w:rsidRPr="007924D3" w:rsidR="00B27559" w:rsidP="012C7071" w:rsidRDefault="00B27559" w14:paraId="0CF347EB" wp14:textId="77777777">
            <w:pPr>
              <w:rPr>
                <w:sz w:val="22"/>
                <w:szCs w:val="22"/>
              </w:rPr>
            </w:pPr>
            <w:proofErr w:type="spellStart"/>
            <w:r w:rsidRPr="012C7071" w:rsidR="250FF270">
              <w:rPr>
                <w:sz w:val="22"/>
                <w:szCs w:val="22"/>
              </w:rPr>
              <w:t>Transnational</w:t>
            </w:r>
            <w:proofErr w:type="spellEnd"/>
            <w:r w:rsidRPr="012C7071" w:rsidR="250FF270">
              <w:rPr>
                <w:sz w:val="22"/>
                <w:szCs w:val="22"/>
              </w:rPr>
              <w:t xml:space="preserve"> </w:t>
            </w:r>
            <w:proofErr w:type="spellStart"/>
            <w:r w:rsidRPr="012C7071" w:rsidR="250FF270">
              <w:rPr>
                <w:sz w:val="22"/>
                <w:szCs w:val="22"/>
              </w:rPr>
              <w:t>webinars</w:t>
            </w:r>
            <w:proofErr w:type="spellEnd"/>
          </w:p>
        </w:tc>
        <w:tc>
          <w:tcPr>
            <w:tcW w:w="3918" w:type="dxa"/>
            <w:tcMar/>
          </w:tcPr>
          <w:p w:rsidRPr="007924D3" w:rsidR="00B27559" w:rsidP="012C7071" w:rsidRDefault="00B27559" w14:paraId="675E05EE" wp14:textId="77777777" wp14:noSpellErr="1">
            <w:pPr>
              <w:rPr>
                <w:sz w:val="22"/>
                <w:szCs w:val="22"/>
              </w:rPr>
            </w:pPr>
          </w:p>
        </w:tc>
      </w:tr>
      <w:tr xmlns:wp14="http://schemas.microsoft.com/office/word/2010/wordml" w:rsidRPr="00733CC0" w:rsidR="00B27559" w:rsidTr="012C7071" w14:paraId="7A2727EE" wp14:textId="77777777">
        <w:tc>
          <w:tcPr>
            <w:tcW w:w="976" w:type="dxa"/>
            <w:vMerge/>
            <w:tcMar/>
          </w:tcPr>
          <w:p w:rsidRPr="007924D3" w:rsidR="00B27559" w:rsidP="00C03845" w:rsidRDefault="00B27559" w14:paraId="2FC17F8B" wp14:textId="77777777">
            <w:pPr>
              <w:rPr>
                <w:sz w:val="24"/>
              </w:rPr>
            </w:pPr>
          </w:p>
        </w:tc>
        <w:tc>
          <w:tcPr>
            <w:tcW w:w="4122" w:type="dxa"/>
            <w:tcMar/>
          </w:tcPr>
          <w:p w:rsidRPr="00B27559" w:rsidR="00B27559" w:rsidP="012C7071" w:rsidRDefault="00B27559" w14:paraId="0802D945" wp14:textId="77777777" wp14:noSpellErr="1">
            <w:pPr>
              <w:rPr>
                <w:sz w:val="22"/>
                <w:szCs w:val="22"/>
                <w:lang w:val="en-US"/>
              </w:rPr>
            </w:pPr>
            <w:r w:rsidRPr="012C7071" w:rsidR="250FF270">
              <w:rPr>
                <w:sz w:val="22"/>
                <w:szCs w:val="22"/>
                <w:lang w:val="en-US"/>
              </w:rPr>
              <w:t>3-day Transnational COLIBLITE Academy + working visit, Bucharest</w:t>
            </w:r>
          </w:p>
        </w:tc>
        <w:tc>
          <w:tcPr>
            <w:tcW w:w="3918" w:type="dxa"/>
            <w:tcMar/>
          </w:tcPr>
          <w:p w:rsidRPr="00B27559" w:rsidR="00B27559" w:rsidP="012C7071" w:rsidRDefault="00B27559" w14:paraId="0A4F7224" wp14:textId="77777777" wp14:noSpellErr="1">
            <w:pPr>
              <w:rPr>
                <w:sz w:val="22"/>
                <w:szCs w:val="22"/>
                <w:lang w:val="en-US"/>
              </w:rPr>
            </w:pPr>
          </w:p>
        </w:tc>
      </w:tr>
    </w:tbl>
    <w:p xmlns:wp14="http://schemas.microsoft.com/office/word/2010/wordml" w:rsidR="005A3481" w:rsidP="00174ACF" w:rsidRDefault="005A3481" w14:paraId="57E2DDF3" wp14:textId="77777777">
      <w:pPr>
        <w:pStyle w:val="Kop1"/>
        <w:spacing w:after="240"/>
        <w:rPr>
          <w:lang w:val="en-US"/>
        </w:rPr>
      </w:pPr>
      <w:bookmarkStart w:name="_Toc525316145" w:id="16"/>
      <w:r w:rsidRPr="00174ACF">
        <w:rPr>
          <w:lang w:val="en-US"/>
        </w:rPr>
        <w:t>Evaluation methods</w:t>
      </w:r>
      <w:bookmarkEnd w:id="16"/>
    </w:p>
    <w:p xmlns:wp14="http://schemas.microsoft.com/office/word/2010/wordml" w:rsidRPr="00F731EA" w:rsidR="00F731EA" w:rsidP="012C7071" w:rsidRDefault="007029FE" w14:paraId="5FF048EF" wp14:textId="77777777" wp14:noSpellErr="1">
      <w:pPr>
        <w:pStyle w:val="Lijstalinea"/>
        <w:numPr>
          <w:ilvl w:val="0"/>
          <w:numId w:val="21"/>
        </w:numPr>
        <w:rPr>
          <w:sz w:val="24"/>
          <w:szCs w:val="24"/>
          <w:lang w:val="en-GB"/>
        </w:rPr>
      </w:pPr>
      <w:r w:rsidRPr="012C7071" w:rsidR="007029FE">
        <w:rPr>
          <w:sz w:val="24"/>
          <w:szCs w:val="24"/>
          <w:lang w:val="en-GB"/>
        </w:rPr>
        <w:t>A</w:t>
      </w:r>
      <w:r w:rsidRPr="012C7071" w:rsidR="0095260C">
        <w:rPr>
          <w:sz w:val="24"/>
          <w:szCs w:val="24"/>
          <w:lang w:val="en-GB"/>
        </w:rPr>
        <w:t xml:space="preserve"> </w:t>
      </w:r>
      <w:r w:rsidRPr="012C7071" w:rsidR="0095260C">
        <w:rPr>
          <w:b w:val="1"/>
          <w:bCs w:val="1"/>
          <w:sz w:val="24"/>
          <w:szCs w:val="24"/>
          <w:lang w:val="en-GB"/>
        </w:rPr>
        <w:t xml:space="preserve">simple </w:t>
      </w:r>
      <w:r w:rsidRPr="012C7071" w:rsidR="00F731EA">
        <w:rPr>
          <w:b w:val="1"/>
          <w:bCs w:val="1"/>
          <w:sz w:val="24"/>
          <w:szCs w:val="24"/>
          <w:lang w:val="en-GB"/>
        </w:rPr>
        <w:t xml:space="preserve">assessment </w:t>
      </w:r>
      <w:r w:rsidRPr="012C7071" w:rsidR="0095260C">
        <w:rPr>
          <w:b w:val="1"/>
          <w:bCs w:val="1"/>
          <w:sz w:val="24"/>
          <w:szCs w:val="24"/>
          <w:lang w:val="en-GB"/>
        </w:rPr>
        <w:t>tool</w:t>
      </w:r>
      <w:r w:rsidRPr="012C7071" w:rsidR="0095260C">
        <w:rPr>
          <w:sz w:val="24"/>
          <w:szCs w:val="24"/>
          <w:lang w:val="en-GB"/>
        </w:rPr>
        <w:t xml:space="preserve"> will be developed to assess</w:t>
      </w:r>
      <w:r w:rsidRPr="012C7071" w:rsidR="00F731EA">
        <w:rPr>
          <w:sz w:val="24"/>
          <w:szCs w:val="24"/>
          <w:lang w:val="en-GB"/>
        </w:rPr>
        <w:t>,</w:t>
      </w:r>
      <w:r w:rsidRPr="012C7071" w:rsidR="0095260C">
        <w:rPr>
          <w:sz w:val="24"/>
          <w:szCs w:val="24"/>
          <w:lang w:val="en-GB"/>
        </w:rPr>
        <w:t xml:space="preserve"> before and after the </w:t>
      </w:r>
      <w:r w:rsidRPr="012C7071" w:rsidR="00F731EA">
        <w:rPr>
          <w:sz w:val="24"/>
          <w:szCs w:val="24"/>
          <w:lang w:val="en-GB"/>
        </w:rPr>
        <w:t xml:space="preserve">COLIBLITE </w:t>
      </w:r>
      <w:r w:rsidRPr="012C7071" w:rsidR="0095260C">
        <w:rPr>
          <w:sz w:val="24"/>
          <w:szCs w:val="24"/>
          <w:lang w:val="en-GB"/>
        </w:rPr>
        <w:t>experience</w:t>
      </w:r>
      <w:r w:rsidRPr="012C7071" w:rsidR="00F731EA">
        <w:rPr>
          <w:sz w:val="24"/>
          <w:szCs w:val="24"/>
          <w:lang w:val="en-GB"/>
        </w:rPr>
        <w:t>,</w:t>
      </w:r>
      <w:r w:rsidRPr="012C7071" w:rsidR="0095260C">
        <w:rPr>
          <w:sz w:val="24"/>
          <w:szCs w:val="24"/>
          <w:lang w:val="en-GB"/>
        </w:rPr>
        <w:t xml:space="preserve"> the information literacy competences of the children involved in the activities at the Marconi school. </w:t>
      </w:r>
      <w:r w:rsidRPr="012C7071" w:rsidR="00F731EA">
        <w:rPr>
          <w:sz w:val="24"/>
          <w:szCs w:val="24"/>
          <w:lang w:val="en-GB"/>
        </w:rPr>
        <w:t>For the definition of the assessment tool, it is envisaged to involve t</w:t>
      </w:r>
      <w:r w:rsidRPr="012C7071" w:rsidR="0095260C">
        <w:rPr>
          <w:sz w:val="24"/>
          <w:szCs w:val="24"/>
          <w:lang w:val="en-GB"/>
        </w:rPr>
        <w:t xml:space="preserve">he pupils who already developed such skills in the school year 2017/18 and who will produce the “video pills” to “transfer” </w:t>
      </w:r>
      <w:r w:rsidRPr="012C7071" w:rsidR="00F731EA">
        <w:rPr>
          <w:sz w:val="24"/>
          <w:szCs w:val="24"/>
          <w:lang w:val="en-GB"/>
        </w:rPr>
        <w:t>the main findings from that</w:t>
      </w:r>
      <w:r w:rsidRPr="012C7071" w:rsidR="0095260C">
        <w:rPr>
          <w:sz w:val="24"/>
          <w:szCs w:val="24"/>
          <w:lang w:val="en-GB"/>
        </w:rPr>
        <w:t xml:space="preserve"> experience to the other pupils</w:t>
      </w:r>
    </w:p>
    <w:p xmlns:wp14="http://schemas.microsoft.com/office/word/2010/wordml" w:rsidRPr="00F731EA" w:rsidR="0095260C" w:rsidP="012C7071" w:rsidRDefault="007029FE" w14:paraId="0CF34284" wp14:textId="77777777">
      <w:pPr>
        <w:pStyle w:val="Lijstalinea"/>
        <w:numPr>
          <w:ilvl w:val="0"/>
          <w:numId w:val="21"/>
        </w:numPr>
        <w:rPr>
          <w:sz w:val="24"/>
          <w:szCs w:val="24"/>
          <w:lang w:val="en-GB"/>
        </w:rPr>
      </w:pPr>
      <w:r w:rsidRPr="012C7071" w:rsidR="007029FE">
        <w:rPr>
          <w:sz w:val="24"/>
          <w:szCs w:val="24"/>
          <w:lang w:val="en-GB"/>
        </w:rPr>
        <w:t>A</w:t>
      </w:r>
      <w:r w:rsidRPr="012C7071" w:rsidR="00F731EA">
        <w:rPr>
          <w:sz w:val="24"/>
          <w:szCs w:val="24"/>
          <w:lang w:val="en-GB"/>
        </w:rPr>
        <w:t xml:space="preserve"> </w:t>
      </w:r>
      <w:r w:rsidRPr="012C7071" w:rsidR="00F731EA">
        <w:rPr>
          <w:b w:val="1"/>
          <w:bCs w:val="1"/>
          <w:sz w:val="24"/>
          <w:szCs w:val="24"/>
          <w:lang w:val="en-GB"/>
        </w:rPr>
        <w:t xml:space="preserve">digital </w:t>
      </w:r>
      <w:proofErr w:type="spellStart"/>
      <w:r w:rsidRPr="012C7071" w:rsidR="0095260C">
        <w:rPr>
          <w:b w:val="1"/>
          <w:bCs w:val="1"/>
          <w:sz w:val="24"/>
          <w:szCs w:val="24"/>
          <w:lang w:val="en-GB"/>
        </w:rPr>
        <w:t>storytellling</w:t>
      </w:r>
      <w:proofErr w:type="spellEnd"/>
      <w:r w:rsidRPr="012C7071" w:rsidR="0095260C">
        <w:rPr>
          <w:sz w:val="24"/>
          <w:szCs w:val="24"/>
          <w:lang w:val="en-GB"/>
        </w:rPr>
        <w:t xml:space="preserve"> </w:t>
      </w:r>
      <w:r w:rsidRPr="012C7071" w:rsidR="00F731EA">
        <w:rPr>
          <w:sz w:val="24"/>
          <w:szCs w:val="24"/>
          <w:lang w:val="en-GB"/>
        </w:rPr>
        <w:t>of the COLIBLITE experience will be developed, always with the involvement of the Marconi pupils, in order to document its progress and results and to produce communication material about the activities for public dissemination and promotion events, including parents</w:t>
      </w:r>
    </w:p>
    <w:p xmlns:wp14="http://schemas.microsoft.com/office/word/2010/wordml" w:rsidRPr="000B7CA7" w:rsidR="009566D5" w:rsidP="012C7071" w:rsidRDefault="007029FE" w14:paraId="53BFA0F9" wp14:textId="77777777" wp14:noSpellErr="1">
      <w:pPr>
        <w:pStyle w:val="Lijstalinea"/>
        <w:numPr>
          <w:ilvl w:val="0"/>
          <w:numId w:val="21"/>
        </w:numPr>
        <w:rPr>
          <w:sz w:val="24"/>
          <w:szCs w:val="24"/>
          <w:lang w:val="it-IT"/>
        </w:rPr>
      </w:pPr>
      <w:r w:rsidRPr="012C7071" w:rsidR="007029FE">
        <w:rPr>
          <w:sz w:val="24"/>
          <w:szCs w:val="24"/>
          <w:lang w:val="en-GB"/>
        </w:rPr>
        <w:t>I</w:t>
      </w:r>
      <w:r w:rsidRPr="012C7071" w:rsidR="00F731EA">
        <w:rPr>
          <w:sz w:val="24"/>
          <w:szCs w:val="24"/>
          <w:lang w:val="en-GB"/>
        </w:rPr>
        <w:t xml:space="preserve">n-depth </w:t>
      </w:r>
      <w:r w:rsidRPr="012C7071" w:rsidR="00F731EA">
        <w:rPr>
          <w:b w:val="1"/>
          <w:bCs w:val="1"/>
          <w:sz w:val="24"/>
          <w:szCs w:val="24"/>
          <w:lang w:val="en-GB"/>
        </w:rPr>
        <w:t>reflection dialogues</w:t>
      </w:r>
      <w:r w:rsidRPr="012C7071" w:rsidR="00F731EA">
        <w:rPr>
          <w:sz w:val="24"/>
          <w:szCs w:val="24"/>
          <w:lang w:val="en-GB"/>
        </w:rPr>
        <w:t xml:space="preserve"> will be carried out with a few students, the teachers and other actors involved, again to produce content for the promotional video and to identify and explore also critical aspects, in view of the future replication of the experience at Marconi and/or other schools.</w:t>
      </w:r>
    </w:p>
    <w:p xmlns:wp14="http://schemas.microsoft.com/office/word/2010/wordml" w:rsidR="000B7CA7" w:rsidRDefault="000B7CA7" w14:paraId="5AE48A43" wp14:textId="77777777">
      <w:pPr>
        <w:rPr>
          <w:lang w:val="it-IT"/>
        </w:rPr>
      </w:pPr>
      <w:r>
        <w:rPr>
          <w:lang w:val="it-IT"/>
        </w:rPr>
        <w:br w:type="page"/>
      </w:r>
    </w:p>
    <w:p xmlns:wp14="http://schemas.microsoft.com/office/word/2010/wordml" w:rsidRPr="000B7CA7" w:rsidR="000B7CA7" w:rsidP="000B7CA7" w:rsidRDefault="000B7CA7" w14:paraId="00452901" wp14:textId="77777777">
      <w:pPr>
        <w:rPr>
          <w:b/>
          <w:lang w:val="it-IT"/>
        </w:rPr>
      </w:pPr>
      <w:r w:rsidRPr="000B7CA7">
        <w:rPr>
          <w:b/>
          <w:lang w:val="it-IT"/>
        </w:rPr>
        <w:lastRenderedPageBreak/>
        <w:t>A</w:t>
      </w:r>
      <w:r>
        <w:rPr>
          <w:b/>
          <w:lang w:val="it-IT"/>
        </w:rPr>
        <w:t>PPENDIX</w:t>
      </w:r>
    </w:p>
    <w:p xmlns:wp14="http://schemas.microsoft.com/office/word/2010/wordml" w:rsidRPr="008A5EDF" w:rsidR="000B7CA7" w:rsidP="000B7CA7" w:rsidRDefault="000B7CA7" w14:paraId="1803E9ED" wp14:textId="77777777">
      <w:pPr>
        <w:numPr>
          <w:ilvl w:val="0"/>
          <w:numId w:val="11"/>
        </w:numPr>
        <w:pBdr>
          <w:top w:val="nil"/>
          <w:left w:val="nil"/>
          <w:bottom w:val="nil"/>
          <w:right w:val="nil"/>
          <w:between w:val="nil"/>
          <w:bar w:val="nil"/>
        </w:pBdr>
        <w:spacing w:after="0" w:line="240" w:lineRule="auto"/>
        <w:rPr>
          <w:b/>
        </w:rPr>
      </w:pPr>
      <w:r w:rsidRPr="008A5EDF">
        <w:rPr>
          <w:b/>
        </w:rPr>
        <w:t>ICT-basisvaardigheden</w:t>
      </w:r>
    </w:p>
    <w:p xmlns:wp14="http://schemas.microsoft.com/office/word/2010/wordml" w:rsidRPr="008A5EDF" w:rsidR="000B7CA7" w:rsidP="000B7CA7" w:rsidRDefault="000B7CA7" w14:paraId="05990DB0" wp14:textId="77777777">
      <w:pPr>
        <w:pBdr>
          <w:top w:val="nil"/>
          <w:left w:val="nil"/>
          <w:bottom w:val="nil"/>
          <w:right w:val="nil"/>
          <w:between w:val="nil"/>
          <w:bar w:val="nil"/>
        </w:pBdr>
        <w:spacing w:after="0" w:line="240" w:lineRule="auto"/>
        <w:rPr>
          <w:b/>
          <w:i/>
        </w:rPr>
      </w:pPr>
      <w:r w:rsidRPr="008A5EDF">
        <w:rPr>
          <w:b/>
          <w:i/>
        </w:rPr>
        <w:t>Leerkrachten kunnen:</w:t>
      </w:r>
    </w:p>
    <w:tbl>
      <w:tblPr>
        <w:tblStyle w:val="Tabelraster2"/>
        <w:tblW w:w="0" w:type="auto"/>
        <w:tblLook w:val="04A0" w:firstRow="1" w:lastRow="0" w:firstColumn="1" w:lastColumn="0" w:noHBand="0" w:noVBand="1"/>
      </w:tblPr>
      <w:tblGrid>
        <w:gridCol w:w="2547"/>
        <w:gridCol w:w="1617"/>
        <w:gridCol w:w="1617"/>
        <w:gridCol w:w="1617"/>
        <w:gridCol w:w="1618"/>
      </w:tblGrid>
      <w:tr xmlns:wp14="http://schemas.microsoft.com/office/word/2010/wordml" w:rsidRPr="008A5EDF" w:rsidR="000B7CA7" w:rsidTr="00695DFA" w14:paraId="0DFC0F76" wp14:textId="77777777">
        <w:tc>
          <w:tcPr>
            <w:tcW w:w="2547" w:type="dxa"/>
          </w:tcPr>
          <w:p w:rsidRPr="008A5EDF" w:rsidR="000B7CA7" w:rsidP="00695DFA" w:rsidRDefault="000B7CA7" w14:paraId="50F40DEB" wp14:textId="77777777"/>
        </w:tc>
        <w:tc>
          <w:tcPr>
            <w:tcW w:w="1617" w:type="dxa"/>
          </w:tcPr>
          <w:p w:rsidRPr="008A5EDF" w:rsidR="000B7CA7" w:rsidP="00695DFA" w:rsidRDefault="000B7CA7" w14:paraId="2CDBE1F8" wp14:textId="77777777">
            <w:pPr>
              <w:rPr>
                <w:b/>
              </w:rPr>
            </w:pPr>
            <w:r w:rsidRPr="008A5EDF">
              <w:rPr>
                <w:b/>
              </w:rPr>
              <w:t>Goed</w:t>
            </w:r>
          </w:p>
        </w:tc>
        <w:tc>
          <w:tcPr>
            <w:tcW w:w="1617" w:type="dxa"/>
          </w:tcPr>
          <w:p w:rsidRPr="008A5EDF" w:rsidR="000B7CA7" w:rsidP="00695DFA" w:rsidRDefault="000B7CA7" w14:paraId="14883797" wp14:textId="77777777">
            <w:pPr>
              <w:rPr>
                <w:b/>
              </w:rPr>
            </w:pPr>
            <w:r w:rsidRPr="008A5EDF">
              <w:rPr>
                <w:b/>
              </w:rPr>
              <w:t>Voldoende</w:t>
            </w:r>
          </w:p>
        </w:tc>
        <w:tc>
          <w:tcPr>
            <w:tcW w:w="1617" w:type="dxa"/>
          </w:tcPr>
          <w:p w:rsidRPr="008A5EDF" w:rsidR="000B7CA7" w:rsidP="00695DFA" w:rsidRDefault="000B7CA7" w14:paraId="09AB6D4F" wp14:textId="77777777">
            <w:pPr>
              <w:rPr>
                <w:b/>
              </w:rPr>
            </w:pPr>
            <w:r w:rsidRPr="008A5EDF">
              <w:rPr>
                <w:b/>
              </w:rPr>
              <w:t>Matig</w:t>
            </w:r>
          </w:p>
        </w:tc>
        <w:tc>
          <w:tcPr>
            <w:tcW w:w="1618" w:type="dxa"/>
          </w:tcPr>
          <w:p w:rsidRPr="008A5EDF" w:rsidR="000B7CA7" w:rsidP="00695DFA" w:rsidRDefault="000B7CA7" w14:paraId="2C1CD1D4" wp14:textId="77777777">
            <w:pPr>
              <w:rPr>
                <w:b/>
              </w:rPr>
            </w:pPr>
            <w:r w:rsidRPr="008A5EDF">
              <w:rPr>
                <w:b/>
              </w:rPr>
              <w:t>Onvoldoende</w:t>
            </w:r>
          </w:p>
        </w:tc>
      </w:tr>
      <w:tr xmlns:wp14="http://schemas.microsoft.com/office/word/2010/wordml" w:rsidRPr="008A5EDF" w:rsidR="000B7CA7" w:rsidTr="00695DFA" w14:paraId="08DFCC1C" wp14:textId="77777777">
        <w:tc>
          <w:tcPr>
            <w:tcW w:w="2547" w:type="dxa"/>
          </w:tcPr>
          <w:p w:rsidRPr="008A5EDF" w:rsidR="000B7CA7" w:rsidP="00695DFA" w:rsidRDefault="000B7CA7" w14:paraId="2EBD29C5" wp14:textId="77777777">
            <w:r w:rsidRPr="008A5EDF">
              <w:t>… met het digibord omgaan.</w:t>
            </w:r>
          </w:p>
        </w:tc>
        <w:tc>
          <w:tcPr>
            <w:tcW w:w="1617" w:type="dxa"/>
          </w:tcPr>
          <w:p w:rsidRPr="008A5EDF" w:rsidR="000B7CA7" w:rsidP="00695DFA" w:rsidRDefault="000B7CA7" w14:paraId="77A52294" wp14:textId="77777777"/>
        </w:tc>
        <w:tc>
          <w:tcPr>
            <w:tcW w:w="1617" w:type="dxa"/>
          </w:tcPr>
          <w:p w:rsidRPr="008A5EDF" w:rsidR="000B7CA7" w:rsidP="00695DFA" w:rsidRDefault="000B7CA7" w14:paraId="007DCDA8" wp14:textId="77777777"/>
        </w:tc>
        <w:tc>
          <w:tcPr>
            <w:tcW w:w="1617" w:type="dxa"/>
          </w:tcPr>
          <w:p w:rsidRPr="008A5EDF" w:rsidR="000B7CA7" w:rsidP="00695DFA" w:rsidRDefault="000B7CA7" w14:paraId="450EA2D7" wp14:textId="77777777"/>
        </w:tc>
        <w:tc>
          <w:tcPr>
            <w:tcW w:w="1618" w:type="dxa"/>
          </w:tcPr>
          <w:p w:rsidRPr="008A5EDF" w:rsidR="000B7CA7" w:rsidP="00695DFA" w:rsidRDefault="000B7CA7" w14:paraId="3DD355C9" wp14:textId="77777777"/>
        </w:tc>
      </w:tr>
      <w:tr xmlns:wp14="http://schemas.microsoft.com/office/word/2010/wordml" w:rsidRPr="008A5EDF" w:rsidR="000B7CA7" w:rsidTr="00695DFA" w14:paraId="082F9841" wp14:textId="77777777">
        <w:tc>
          <w:tcPr>
            <w:tcW w:w="2547" w:type="dxa"/>
          </w:tcPr>
          <w:p w:rsidRPr="008A5EDF" w:rsidR="000B7CA7" w:rsidP="00695DFA" w:rsidRDefault="000B7CA7" w14:paraId="31E8DB22" wp14:textId="77777777">
            <w:r w:rsidRPr="008A5EDF">
              <w:t>… digitale apparaten (doelgericht) in hun les verwerken.</w:t>
            </w:r>
          </w:p>
        </w:tc>
        <w:tc>
          <w:tcPr>
            <w:tcW w:w="1617" w:type="dxa"/>
          </w:tcPr>
          <w:p w:rsidRPr="008A5EDF" w:rsidR="000B7CA7" w:rsidP="00695DFA" w:rsidRDefault="000B7CA7" w14:paraId="1A81F0B1" wp14:textId="77777777"/>
        </w:tc>
        <w:tc>
          <w:tcPr>
            <w:tcW w:w="1617" w:type="dxa"/>
          </w:tcPr>
          <w:p w:rsidRPr="008A5EDF" w:rsidR="000B7CA7" w:rsidP="00695DFA" w:rsidRDefault="000B7CA7" w14:paraId="717AAFBA" wp14:textId="77777777"/>
        </w:tc>
        <w:tc>
          <w:tcPr>
            <w:tcW w:w="1617" w:type="dxa"/>
          </w:tcPr>
          <w:p w:rsidRPr="008A5EDF" w:rsidR="000B7CA7" w:rsidP="00695DFA" w:rsidRDefault="000B7CA7" w14:paraId="56EE48EE" wp14:textId="77777777"/>
        </w:tc>
        <w:tc>
          <w:tcPr>
            <w:tcW w:w="1618" w:type="dxa"/>
          </w:tcPr>
          <w:p w:rsidRPr="008A5EDF" w:rsidR="000B7CA7" w:rsidP="00695DFA" w:rsidRDefault="000B7CA7" w14:paraId="2908EB2C" wp14:textId="77777777"/>
        </w:tc>
      </w:tr>
      <w:tr xmlns:wp14="http://schemas.microsoft.com/office/word/2010/wordml" w:rsidRPr="008A5EDF" w:rsidR="000B7CA7" w:rsidTr="00695DFA" w14:paraId="18C398BF" wp14:textId="77777777">
        <w:tc>
          <w:tcPr>
            <w:tcW w:w="2547" w:type="dxa"/>
          </w:tcPr>
          <w:p w:rsidRPr="008A5EDF" w:rsidR="000B7CA7" w:rsidP="00695DFA" w:rsidRDefault="000B7CA7" w14:paraId="2EC26021" wp14:textId="77777777">
            <w:r w:rsidRPr="008A5EDF">
              <w:t>… met browsers zoals Google omgaan.</w:t>
            </w:r>
          </w:p>
        </w:tc>
        <w:tc>
          <w:tcPr>
            <w:tcW w:w="1617" w:type="dxa"/>
          </w:tcPr>
          <w:p w:rsidRPr="008A5EDF" w:rsidR="000B7CA7" w:rsidP="00695DFA" w:rsidRDefault="000B7CA7" w14:paraId="121FD38A" wp14:textId="77777777"/>
        </w:tc>
        <w:tc>
          <w:tcPr>
            <w:tcW w:w="1617" w:type="dxa"/>
          </w:tcPr>
          <w:p w:rsidRPr="008A5EDF" w:rsidR="000B7CA7" w:rsidP="00695DFA" w:rsidRDefault="000B7CA7" w14:paraId="1FE2DD96" wp14:textId="77777777"/>
        </w:tc>
        <w:tc>
          <w:tcPr>
            <w:tcW w:w="1617" w:type="dxa"/>
          </w:tcPr>
          <w:p w:rsidRPr="008A5EDF" w:rsidR="000B7CA7" w:rsidP="00695DFA" w:rsidRDefault="000B7CA7" w14:paraId="27357532" wp14:textId="77777777"/>
        </w:tc>
        <w:tc>
          <w:tcPr>
            <w:tcW w:w="1618" w:type="dxa"/>
          </w:tcPr>
          <w:p w:rsidRPr="008A5EDF" w:rsidR="000B7CA7" w:rsidP="00695DFA" w:rsidRDefault="000B7CA7" w14:paraId="07F023C8" wp14:textId="77777777"/>
        </w:tc>
      </w:tr>
      <w:tr xmlns:wp14="http://schemas.microsoft.com/office/word/2010/wordml" w:rsidRPr="008A5EDF" w:rsidR="000B7CA7" w:rsidTr="00695DFA" w14:paraId="5C658666" wp14:textId="77777777">
        <w:tc>
          <w:tcPr>
            <w:tcW w:w="2547" w:type="dxa"/>
          </w:tcPr>
          <w:p w:rsidRPr="008A5EDF" w:rsidR="000B7CA7" w:rsidP="00695DFA" w:rsidRDefault="000B7CA7" w14:paraId="1C6EAD08" wp14:textId="77777777">
            <w:pPr>
              <w:rPr>
                <w:lang w:val="en-US"/>
              </w:rPr>
            </w:pPr>
            <w:r w:rsidRPr="008A5EDF">
              <w:rPr>
                <w:lang w:val="en-US"/>
              </w:rPr>
              <w:t xml:space="preserve">… met </w:t>
            </w:r>
            <w:proofErr w:type="spellStart"/>
            <w:r w:rsidRPr="008A5EDF">
              <w:rPr>
                <w:lang w:val="en-US"/>
              </w:rPr>
              <w:t>programma’s</w:t>
            </w:r>
            <w:proofErr w:type="spellEnd"/>
            <w:r w:rsidRPr="008A5EDF">
              <w:rPr>
                <w:lang w:val="en-US"/>
              </w:rPr>
              <w:t xml:space="preserve"> </w:t>
            </w:r>
            <w:proofErr w:type="spellStart"/>
            <w:r w:rsidRPr="008A5EDF">
              <w:rPr>
                <w:lang w:val="en-US"/>
              </w:rPr>
              <w:t>als</w:t>
            </w:r>
            <w:proofErr w:type="spellEnd"/>
            <w:r w:rsidRPr="008A5EDF">
              <w:rPr>
                <w:lang w:val="en-US"/>
              </w:rPr>
              <w:t xml:space="preserve"> mail, PowerPoint, Excel, Word </w:t>
            </w:r>
            <w:proofErr w:type="spellStart"/>
            <w:r w:rsidRPr="008A5EDF">
              <w:rPr>
                <w:lang w:val="en-US"/>
              </w:rPr>
              <w:t>omgaan</w:t>
            </w:r>
            <w:proofErr w:type="spellEnd"/>
          </w:p>
        </w:tc>
        <w:tc>
          <w:tcPr>
            <w:tcW w:w="1617" w:type="dxa"/>
          </w:tcPr>
          <w:p w:rsidRPr="008A5EDF" w:rsidR="000B7CA7" w:rsidP="00695DFA" w:rsidRDefault="000B7CA7" w14:paraId="4BDB5498" wp14:textId="77777777">
            <w:pPr>
              <w:rPr>
                <w:lang w:val="en-US"/>
              </w:rPr>
            </w:pPr>
          </w:p>
        </w:tc>
        <w:tc>
          <w:tcPr>
            <w:tcW w:w="1617" w:type="dxa"/>
          </w:tcPr>
          <w:p w:rsidRPr="008A5EDF" w:rsidR="000B7CA7" w:rsidP="00695DFA" w:rsidRDefault="000B7CA7" w14:paraId="2916C19D" wp14:textId="77777777">
            <w:pPr>
              <w:rPr>
                <w:lang w:val="en-US"/>
              </w:rPr>
            </w:pPr>
          </w:p>
        </w:tc>
        <w:tc>
          <w:tcPr>
            <w:tcW w:w="1617" w:type="dxa"/>
          </w:tcPr>
          <w:p w:rsidRPr="008A5EDF" w:rsidR="000B7CA7" w:rsidP="00695DFA" w:rsidRDefault="000B7CA7" w14:paraId="74869460" wp14:textId="77777777">
            <w:pPr>
              <w:rPr>
                <w:lang w:val="en-US"/>
              </w:rPr>
            </w:pPr>
          </w:p>
        </w:tc>
        <w:tc>
          <w:tcPr>
            <w:tcW w:w="1618" w:type="dxa"/>
          </w:tcPr>
          <w:p w:rsidRPr="008A5EDF" w:rsidR="000B7CA7" w:rsidP="00695DFA" w:rsidRDefault="000B7CA7" w14:paraId="187F57B8" wp14:textId="77777777">
            <w:pPr>
              <w:rPr>
                <w:lang w:val="en-US"/>
              </w:rPr>
            </w:pPr>
          </w:p>
        </w:tc>
      </w:tr>
    </w:tbl>
    <w:p xmlns:wp14="http://schemas.microsoft.com/office/word/2010/wordml" w:rsidRPr="008A5EDF" w:rsidR="000B7CA7" w:rsidP="000B7CA7" w:rsidRDefault="000B7CA7" w14:paraId="54738AF4" wp14:textId="77777777">
      <w:pPr>
        <w:pBdr>
          <w:top w:val="nil"/>
          <w:left w:val="nil"/>
          <w:bottom w:val="nil"/>
          <w:right w:val="nil"/>
          <w:between w:val="nil"/>
          <w:bar w:val="nil"/>
        </w:pBdr>
        <w:spacing w:after="0" w:line="240" w:lineRule="auto"/>
        <w:rPr>
          <w:lang w:val="en-US"/>
        </w:rPr>
      </w:pPr>
    </w:p>
    <w:p xmlns:wp14="http://schemas.microsoft.com/office/word/2010/wordml" w:rsidRPr="008A5EDF" w:rsidR="000B7CA7" w:rsidP="000B7CA7" w:rsidRDefault="000B7CA7" w14:paraId="548C2B24" wp14:textId="77777777">
      <w:pPr>
        <w:numPr>
          <w:ilvl w:val="0"/>
          <w:numId w:val="11"/>
        </w:numPr>
        <w:pBdr>
          <w:top w:val="nil"/>
          <w:left w:val="nil"/>
          <w:bottom w:val="nil"/>
          <w:right w:val="nil"/>
          <w:between w:val="nil"/>
          <w:bar w:val="nil"/>
        </w:pBdr>
        <w:spacing w:after="0" w:line="240" w:lineRule="auto"/>
        <w:rPr>
          <w:b/>
        </w:rPr>
      </w:pPr>
      <w:r w:rsidRPr="008A5EDF">
        <w:rPr>
          <w:b/>
        </w:rPr>
        <w:t>Mediawijsheid vaardigheden</w:t>
      </w:r>
    </w:p>
    <w:p xmlns:wp14="http://schemas.microsoft.com/office/word/2010/wordml" w:rsidRPr="008A5EDF" w:rsidR="000B7CA7" w:rsidP="000B7CA7" w:rsidRDefault="000B7CA7" w14:paraId="0CF6203A" wp14:textId="77777777">
      <w:pPr>
        <w:pBdr>
          <w:top w:val="nil"/>
          <w:left w:val="nil"/>
          <w:bottom w:val="nil"/>
          <w:right w:val="nil"/>
          <w:between w:val="nil"/>
          <w:bar w:val="nil"/>
        </w:pBdr>
        <w:spacing w:after="0" w:line="240" w:lineRule="auto"/>
        <w:rPr>
          <w:b/>
          <w:i/>
        </w:rPr>
      </w:pPr>
      <w:r w:rsidRPr="008A5EDF">
        <w:rPr>
          <w:b/>
          <w:i/>
        </w:rPr>
        <w:t>Leerkrachten weten:</w:t>
      </w:r>
    </w:p>
    <w:tbl>
      <w:tblPr>
        <w:tblStyle w:val="Tabelraster2"/>
        <w:tblW w:w="0" w:type="auto"/>
        <w:tblLook w:val="04A0" w:firstRow="1" w:lastRow="0" w:firstColumn="1" w:lastColumn="0" w:noHBand="0" w:noVBand="1"/>
      </w:tblPr>
      <w:tblGrid>
        <w:gridCol w:w="2547"/>
        <w:gridCol w:w="1617"/>
        <w:gridCol w:w="1617"/>
        <w:gridCol w:w="1617"/>
        <w:gridCol w:w="1618"/>
      </w:tblGrid>
      <w:tr xmlns:wp14="http://schemas.microsoft.com/office/word/2010/wordml" w:rsidRPr="008A5EDF" w:rsidR="000B7CA7" w:rsidTr="00695DFA" w14:paraId="7D7F0C9E" wp14:textId="77777777">
        <w:tc>
          <w:tcPr>
            <w:tcW w:w="2547" w:type="dxa"/>
          </w:tcPr>
          <w:p w:rsidRPr="008A5EDF" w:rsidR="000B7CA7" w:rsidP="00695DFA" w:rsidRDefault="000B7CA7" w14:paraId="46ABBD8F" wp14:textId="77777777"/>
        </w:tc>
        <w:tc>
          <w:tcPr>
            <w:tcW w:w="1617" w:type="dxa"/>
          </w:tcPr>
          <w:p w:rsidRPr="008A5EDF" w:rsidR="000B7CA7" w:rsidP="00695DFA" w:rsidRDefault="000B7CA7" w14:paraId="30D49F4D" wp14:textId="77777777">
            <w:pPr>
              <w:rPr>
                <w:b/>
              </w:rPr>
            </w:pPr>
            <w:r w:rsidRPr="008A5EDF">
              <w:rPr>
                <w:b/>
              </w:rPr>
              <w:t>Goed</w:t>
            </w:r>
          </w:p>
        </w:tc>
        <w:tc>
          <w:tcPr>
            <w:tcW w:w="1617" w:type="dxa"/>
          </w:tcPr>
          <w:p w:rsidRPr="008A5EDF" w:rsidR="000B7CA7" w:rsidP="00695DFA" w:rsidRDefault="000B7CA7" w14:paraId="3E0F47C4" wp14:textId="77777777">
            <w:pPr>
              <w:rPr>
                <w:b/>
              </w:rPr>
            </w:pPr>
            <w:r w:rsidRPr="008A5EDF">
              <w:rPr>
                <w:b/>
              </w:rPr>
              <w:t>Voldoende</w:t>
            </w:r>
          </w:p>
        </w:tc>
        <w:tc>
          <w:tcPr>
            <w:tcW w:w="1617" w:type="dxa"/>
          </w:tcPr>
          <w:p w:rsidRPr="008A5EDF" w:rsidR="000B7CA7" w:rsidP="00695DFA" w:rsidRDefault="000B7CA7" w14:paraId="1DEC3300" wp14:textId="77777777">
            <w:pPr>
              <w:rPr>
                <w:b/>
              </w:rPr>
            </w:pPr>
            <w:r w:rsidRPr="008A5EDF">
              <w:rPr>
                <w:b/>
              </w:rPr>
              <w:t>Matig</w:t>
            </w:r>
          </w:p>
        </w:tc>
        <w:tc>
          <w:tcPr>
            <w:tcW w:w="1618" w:type="dxa"/>
          </w:tcPr>
          <w:p w:rsidRPr="008A5EDF" w:rsidR="000B7CA7" w:rsidP="00695DFA" w:rsidRDefault="000B7CA7" w14:paraId="4BAD6E4B" wp14:textId="77777777">
            <w:pPr>
              <w:rPr>
                <w:b/>
              </w:rPr>
            </w:pPr>
            <w:r w:rsidRPr="008A5EDF">
              <w:rPr>
                <w:b/>
              </w:rPr>
              <w:t>Onvoldoende</w:t>
            </w:r>
          </w:p>
        </w:tc>
      </w:tr>
      <w:tr xmlns:wp14="http://schemas.microsoft.com/office/word/2010/wordml" w:rsidRPr="008A5EDF" w:rsidR="000B7CA7" w:rsidTr="00695DFA" w14:paraId="343CF186" wp14:textId="77777777">
        <w:tc>
          <w:tcPr>
            <w:tcW w:w="2547" w:type="dxa"/>
          </w:tcPr>
          <w:p w:rsidRPr="008A5EDF" w:rsidR="000B7CA7" w:rsidP="00695DFA" w:rsidRDefault="000B7CA7" w14:paraId="2D233FB7" wp14:textId="77777777">
            <w:r w:rsidRPr="008A5EDF">
              <w:t>... hoe media gemaakt en gekleurd kunnen worden</w:t>
            </w:r>
          </w:p>
        </w:tc>
        <w:tc>
          <w:tcPr>
            <w:tcW w:w="1617" w:type="dxa"/>
          </w:tcPr>
          <w:p w:rsidRPr="008A5EDF" w:rsidR="000B7CA7" w:rsidP="00695DFA" w:rsidRDefault="000B7CA7" w14:paraId="06BBA33E" wp14:textId="77777777">
            <w:pPr>
              <w:rPr>
                <w:b/>
              </w:rPr>
            </w:pPr>
          </w:p>
        </w:tc>
        <w:tc>
          <w:tcPr>
            <w:tcW w:w="1617" w:type="dxa"/>
          </w:tcPr>
          <w:p w:rsidRPr="008A5EDF" w:rsidR="000B7CA7" w:rsidP="00695DFA" w:rsidRDefault="000B7CA7" w14:paraId="464FCBC1" wp14:textId="77777777">
            <w:pPr>
              <w:rPr>
                <w:b/>
              </w:rPr>
            </w:pPr>
          </w:p>
        </w:tc>
        <w:tc>
          <w:tcPr>
            <w:tcW w:w="1617" w:type="dxa"/>
          </w:tcPr>
          <w:p w:rsidRPr="008A5EDF" w:rsidR="000B7CA7" w:rsidP="00695DFA" w:rsidRDefault="000B7CA7" w14:paraId="5C8C6B09" wp14:textId="77777777">
            <w:pPr>
              <w:rPr>
                <w:b/>
              </w:rPr>
            </w:pPr>
          </w:p>
        </w:tc>
        <w:tc>
          <w:tcPr>
            <w:tcW w:w="1618" w:type="dxa"/>
          </w:tcPr>
          <w:p w:rsidRPr="008A5EDF" w:rsidR="000B7CA7" w:rsidP="00695DFA" w:rsidRDefault="000B7CA7" w14:paraId="3382A365" wp14:textId="77777777">
            <w:pPr>
              <w:rPr>
                <w:b/>
              </w:rPr>
            </w:pPr>
          </w:p>
        </w:tc>
      </w:tr>
      <w:tr xmlns:wp14="http://schemas.microsoft.com/office/word/2010/wordml" w:rsidRPr="008A5EDF" w:rsidR="000B7CA7" w:rsidTr="00695DFA" w14:paraId="0AB2929B" wp14:textId="77777777">
        <w:tc>
          <w:tcPr>
            <w:tcW w:w="2547" w:type="dxa"/>
          </w:tcPr>
          <w:p w:rsidRPr="008A5EDF" w:rsidR="000B7CA7" w:rsidP="00695DFA" w:rsidRDefault="000B7CA7" w14:paraId="46ABA3D2" wp14:textId="77777777">
            <w:r w:rsidRPr="008A5EDF">
              <w:t xml:space="preserve">… wat zij moeten/kunnen doen in geval van cyberpesten, </w:t>
            </w:r>
            <w:proofErr w:type="spellStart"/>
            <w:r w:rsidRPr="008A5EDF">
              <w:t>sexting</w:t>
            </w:r>
            <w:proofErr w:type="spellEnd"/>
            <w:r w:rsidRPr="008A5EDF">
              <w:t xml:space="preserve">, etc. </w:t>
            </w:r>
          </w:p>
        </w:tc>
        <w:tc>
          <w:tcPr>
            <w:tcW w:w="1617" w:type="dxa"/>
          </w:tcPr>
          <w:p w:rsidRPr="008A5EDF" w:rsidR="000B7CA7" w:rsidP="00695DFA" w:rsidRDefault="000B7CA7" w14:paraId="5C71F136" wp14:textId="77777777"/>
        </w:tc>
        <w:tc>
          <w:tcPr>
            <w:tcW w:w="1617" w:type="dxa"/>
          </w:tcPr>
          <w:p w:rsidRPr="008A5EDF" w:rsidR="000B7CA7" w:rsidP="00695DFA" w:rsidRDefault="000B7CA7" w14:paraId="62199465" wp14:textId="77777777"/>
        </w:tc>
        <w:tc>
          <w:tcPr>
            <w:tcW w:w="1617" w:type="dxa"/>
          </w:tcPr>
          <w:p w:rsidRPr="008A5EDF" w:rsidR="000B7CA7" w:rsidP="00695DFA" w:rsidRDefault="000B7CA7" w14:paraId="0DA123B1" wp14:textId="77777777"/>
        </w:tc>
        <w:tc>
          <w:tcPr>
            <w:tcW w:w="1618" w:type="dxa"/>
          </w:tcPr>
          <w:p w:rsidRPr="008A5EDF" w:rsidR="000B7CA7" w:rsidP="00695DFA" w:rsidRDefault="000B7CA7" w14:paraId="4C4CEA3D" wp14:textId="77777777"/>
        </w:tc>
      </w:tr>
      <w:tr xmlns:wp14="http://schemas.microsoft.com/office/word/2010/wordml" w:rsidRPr="008A5EDF" w:rsidR="000B7CA7" w:rsidTr="00695DFA" w14:paraId="697D7288" wp14:textId="77777777">
        <w:tc>
          <w:tcPr>
            <w:tcW w:w="2547" w:type="dxa"/>
          </w:tcPr>
          <w:p w:rsidRPr="008A5EDF" w:rsidR="000B7CA7" w:rsidP="00695DFA" w:rsidRDefault="000B7CA7" w14:paraId="66826E15" wp14:textId="77777777">
            <w:r w:rsidRPr="008A5EDF">
              <w:t>… hoe je kunt reflecteren op eigen mediagebruik</w:t>
            </w:r>
          </w:p>
        </w:tc>
        <w:tc>
          <w:tcPr>
            <w:tcW w:w="1617" w:type="dxa"/>
          </w:tcPr>
          <w:p w:rsidRPr="008A5EDF" w:rsidR="000B7CA7" w:rsidP="00695DFA" w:rsidRDefault="000B7CA7" w14:paraId="50895670" wp14:textId="77777777"/>
        </w:tc>
        <w:tc>
          <w:tcPr>
            <w:tcW w:w="1617" w:type="dxa"/>
          </w:tcPr>
          <w:p w:rsidRPr="008A5EDF" w:rsidR="000B7CA7" w:rsidP="00695DFA" w:rsidRDefault="000B7CA7" w14:paraId="38C1F859" wp14:textId="77777777"/>
        </w:tc>
        <w:tc>
          <w:tcPr>
            <w:tcW w:w="1617" w:type="dxa"/>
          </w:tcPr>
          <w:p w:rsidRPr="008A5EDF" w:rsidR="000B7CA7" w:rsidP="00695DFA" w:rsidRDefault="000B7CA7" w14:paraId="0C8FE7CE" wp14:textId="77777777"/>
        </w:tc>
        <w:tc>
          <w:tcPr>
            <w:tcW w:w="1618" w:type="dxa"/>
          </w:tcPr>
          <w:p w:rsidRPr="008A5EDF" w:rsidR="000B7CA7" w:rsidP="00695DFA" w:rsidRDefault="000B7CA7" w14:paraId="41004F19" wp14:textId="77777777"/>
        </w:tc>
      </w:tr>
      <w:tr xmlns:wp14="http://schemas.microsoft.com/office/word/2010/wordml" w:rsidRPr="008A5EDF" w:rsidR="000B7CA7" w:rsidTr="00695DFA" w14:paraId="688009B2" wp14:textId="77777777">
        <w:tc>
          <w:tcPr>
            <w:tcW w:w="2547" w:type="dxa"/>
          </w:tcPr>
          <w:p w:rsidRPr="008A5EDF" w:rsidR="000B7CA7" w:rsidP="00695DFA" w:rsidRDefault="000B7CA7" w14:paraId="6C4B039E" wp14:textId="77777777">
            <w:r w:rsidRPr="008A5EDF">
              <w:t>… wat de voor- en nadelen kunnen zijn van (</w:t>
            </w:r>
            <w:proofErr w:type="spellStart"/>
            <w:r w:rsidRPr="008A5EDF">
              <w:t>social</w:t>
            </w:r>
            <w:proofErr w:type="spellEnd"/>
            <w:r w:rsidRPr="008A5EDF">
              <w:t xml:space="preserve">) media </w:t>
            </w:r>
          </w:p>
        </w:tc>
        <w:tc>
          <w:tcPr>
            <w:tcW w:w="1617" w:type="dxa"/>
          </w:tcPr>
          <w:p w:rsidRPr="008A5EDF" w:rsidR="000B7CA7" w:rsidP="00695DFA" w:rsidRDefault="000B7CA7" w14:paraId="67C0C651" wp14:textId="77777777"/>
        </w:tc>
        <w:tc>
          <w:tcPr>
            <w:tcW w:w="1617" w:type="dxa"/>
          </w:tcPr>
          <w:p w:rsidRPr="008A5EDF" w:rsidR="000B7CA7" w:rsidP="00695DFA" w:rsidRDefault="000B7CA7" w14:paraId="308D56CC" wp14:textId="77777777"/>
        </w:tc>
        <w:tc>
          <w:tcPr>
            <w:tcW w:w="1617" w:type="dxa"/>
          </w:tcPr>
          <w:p w:rsidRPr="008A5EDF" w:rsidR="000B7CA7" w:rsidP="00695DFA" w:rsidRDefault="000B7CA7" w14:paraId="797E50C6" wp14:textId="77777777"/>
        </w:tc>
        <w:tc>
          <w:tcPr>
            <w:tcW w:w="1618" w:type="dxa"/>
          </w:tcPr>
          <w:p w:rsidRPr="008A5EDF" w:rsidR="000B7CA7" w:rsidP="00695DFA" w:rsidRDefault="000B7CA7" w14:paraId="7B04FA47" wp14:textId="77777777"/>
        </w:tc>
      </w:tr>
    </w:tbl>
    <w:p xmlns:wp14="http://schemas.microsoft.com/office/word/2010/wordml" w:rsidRPr="008A5EDF" w:rsidR="000B7CA7" w:rsidP="000B7CA7" w:rsidRDefault="000B7CA7" w14:paraId="568C698B" wp14:textId="77777777">
      <w:pPr>
        <w:pBdr>
          <w:top w:val="nil"/>
          <w:left w:val="nil"/>
          <w:bottom w:val="nil"/>
          <w:right w:val="nil"/>
          <w:between w:val="nil"/>
          <w:bar w:val="nil"/>
        </w:pBdr>
        <w:spacing w:after="0" w:line="240" w:lineRule="auto"/>
        <w:rPr>
          <w:b/>
        </w:rPr>
      </w:pPr>
    </w:p>
    <w:p xmlns:wp14="http://schemas.microsoft.com/office/word/2010/wordml" w:rsidRPr="008A5EDF" w:rsidR="000B7CA7" w:rsidP="000B7CA7" w:rsidRDefault="000B7CA7" w14:paraId="6659AA46" wp14:textId="77777777">
      <w:pPr>
        <w:numPr>
          <w:ilvl w:val="0"/>
          <w:numId w:val="11"/>
        </w:numPr>
        <w:pBdr>
          <w:top w:val="nil"/>
          <w:left w:val="nil"/>
          <w:bottom w:val="nil"/>
          <w:right w:val="nil"/>
          <w:between w:val="nil"/>
          <w:bar w:val="nil"/>
        </w:pBdr>
        <w:spacing w:after="0" w:line="240" w:lineRule="auto"/>
        <w:rPr>
          <w:b/>
        </w:rPr>
      </w:pPr>
      <w:r w:rsidRPr="008A5EDF">
        <w:rPr>
          <w:b/>
        </w:rPr>
        <w:t>Actuele kennis van digitale ontwikkelingen</w:t>
      </w:r>
    </w:p>
    <w:p xmlns:wp14="http://schemas.microsoft.com/office/word/2010/wordml" w:rsidRPr="008A5EDF" w:rsidR="000B7CA7" w:rsidP="000B7CA7" w:rsidRDefault="000B7CA7" w14:paraId="751B34D8" wp14:textId="77777777">
      <w:pPr>
        <w:pBdr>
          <w:top w:val="nil"/>
          <w:left w:val="nil"/>
          <w:bottom w:val="nil"/>
          <w:right w:val="nil"/>
          <w:between w:val="nil"/>
          <w:bar w:val="nil"/>
        </w:pBdr>
        <w:spacing w:after="0" w:line="240" w:lineRule="auto"/>
        <w:rPr>
          <w:b/>
        </w:rPr>
      </w:pPr>
      <w:r w:rsidRPr="008A5EDF">
        <w:rPr>
          <w:b/>
        </w:rPr>
        <w:t xml:space="preserve">Leerkrachten zijn op de hoogte van ontwikkelingen op het gebied van … </w:t>
      </w:r>
    </w:p>
    <w:tbl>
      <w:tblPr>
        <w:tblStyle w:val="Tabelraster2"/>
        <w:tblW w:w="0" w:type="auto"/>
        <w:tblLook w:val="04A0" w:firstRow="1" w:lastRow="0" w:firstColumn="1" w:lastColumn="0" w:noHBand="0" w:noVBand="1"/>
      </w:tblPr>
      <w:tblGrid>
        <w:gridCol w:w="2547"/>
        <w:gridCol w:w="1617"/>
        <w:gridCol w:w="1617"/>
        <w:gridCol w:w="1617"/>
        <w:gridCol w:w="1618"/>
      </w:tblGrid>
      <w:tr xmlns:wp14="http://schemas.microsoft.com/office/word/2010/wordml" w:rsidRPr="008A5EDF" w:rsidR="000B7CA7" w:rsidTr="00695DFA" w14:paraId="6276BBAA" wp14:textId="77777777">
        <w:tc>
          <w:tcPr>
            <w:tcW w:w="2547" w:type="dxa"/>
          </w:tcPr>
          <w:p w:rsidRPr="008A5EDF" w:rsidR="000B7CA7" w:rsidP="00695DFA" w:rsidRDefault="000B7CA7" w14:paraId="1A939487" wp14:textId="77777777"/>
        </w:tc>
        <w:tc>
          <w:tcPr>
            <w:tcW w:w="1617" w:type="dxa"/>
          </w:tcPr>
          <w:p w:rsidRPr="008A5EDF" w:rsidR="000B7CA7" w:rsidP="00695DFA" w:rsidRDefault="000B7CA7" w14:paraId="1D5700F6" wp14:textId="77777777">
            <w:pPr>
              <w:rPr>
                <w:b/>
              </w:rPr>
            </w:pPr>
            <w:r w:rsidRPr="008A5EDF">
              <w:rPr>
                <w:b/>
              </w:rPr>
              <w:t>Goed</w:t>
            </w:r>
          </w:p>
        </w:tc>
        <w:tc>
          <w:tcPr>
            <w:tcW w:w="1617" w:type="dxa"/>
          </w:tcPr>
          <w:p w:rsidRPr="008A5EDF" w:rsidR="000B7CA7" w:rsidP="00695DFA" w:rsidRDefault="000B7CA7" w14:paraId="233FEFEA" wp14:textId="77777777">
            <w:pPr>
              <w:rPr>
                <w:b/>
              </w:rPr>
            </w:pPr>
            <w:r w:rsidRPr="008A5EDF">
              <w:rPr>
                <w:b/>
              </w:rPr>
              <w:t>Voldoende</w:t>
            </w:r>
          </w:p>
        </w:tc>
        <w:tc>
          <w:tcPr>
            <w:tcW w:w="1617" w:type="dxa"/>
          </w:tcPr>
          <w:p w:rsidRPr="008A5EDF" w:rsidR="000B7CA7" w:rsidP="00695DFA" w:rsidRDefault="000B7CA7" w14:paraId="69232EAB" wp14:textId="77777777">
            <w:pPr>
              <w:rPr>
                <w:b/>
              </w:rPr>
            </w:pPr>
            <w:r w:rsidRPr="008A5EDF">
              <w:rPr>
                <w:b/>
              </w:rPr>
              <w:t>Matig</w:t>
            </w:r>
          </w:p>
        </w:tc>
        <w:tc>
          <w:tcPr>
            <w:tcW w:w="1618" w:type="dxa"/>
          </w:tcPr>
          <w:p w:rsidRPr="008A5EDF" w:rsidR="000B7CA7" w:rsidP="00695DFA" w:rsidRDefault="000B7CA7" w14:paraId="1F519894" wp14:textId="77777777">
            <w:pPr>
              <w:rPr>
                <w:b/>
              </w:rPr>
            </w:pPr>
            <w:r w:rsidRPr="008A5EDF">
              <w:rPr>
                <w:b/>
              </w:rPr>
              <w:t>Onvoldoende</w:t>
            </w:r>
          </w:p>
        </w:tc>
      </w:tr>
      <w:tr xmlns:wp14="http://schemas.microsoft.com/office/word/2010/wordml" w:rsidRPr="008A5EDF" w:rsidR="000B7CA7" w:rsidTr="00695DFA" w14:paraId="3D050BBB" wp14:textId="77777777">
        <w:tc>
          <w:tcPr>
            <w:tcW w:w="2547" w:type="dxa"/>
          </w:tcPr>
          <w:p w:rsidRPr="008A5EDF" w:rsidR="000B7CA7" w:rsidP="00695DFA" w:rsidRDefault="000B7CA7" w14:paraId="69AA1306" wp14:textId="77777777">
            <w:r w:rsidRPr="008A5EDF">
              <w:t>… nieuw lesmateriaal op het gebied van mediawijsheid</w:t>
            </w:r>
          </w:p>
        </w:tc>
        <w:tc>
          <w:tcPr>
            <w:tcW w:w="1617" w:type="dxa"/>
          </w:tcPr>
          <w:p w:rsidRPr="008A5EDF" w:rsidR="000B7CA7" w:rsidP="00695DFA" w:rsidRDefault="000B7CA7" w14:paraId="6AA258D8" wp14:textId="77777777"/>
        </w:tc>
        <w:tc>
          <w:tcPr>
            <w:tcW w:w="1617" w:type="dxa"/>
          </w:tcPr>
          <w:p w:rsidRPr="008A5EDF" w:rsidR="000B7CA7" w:rsidP="00695DFA" w:rsidRDefault="000B7CA7" w14:paraId="6FFBD3EC" wp14:textId="77777777"/>
        </w:tc>
        <w:tc>
          <w:tcPr>
            <w:tcW w:w="1617" w:type="dxa"/>
          </w:tcPr>
          <w:p w:rsidRPr="008A5EDF" w:rsidR="000B7CA7" w:rsidP="00695DFA" w:rsidRDefault="000B7CA7" w14:paraId="30DCCCAD" wp14:textId="77777777"/>
        </w:tc>
        <w:tc>
          <w:tcPr>
            <w:tcW w:w="1618" w:type="dxa"/>
          </w:tcPr>
          <w:p w:rsidRPr="008A5EDF" w:rsidR="000B7CA7" w:rsidP="00695DFA" w:rsidRDefault="000B7CA7" w14:paraId="36AF6883" wp14:textId="77777777"/>
        </w:tc>
      </w:tr>
      <w:tr xmlns:wp14="http://schemas.microsoft.com/office/word/2010/wordml" w:rsidRPr="008A5EDF" w:rsidR="000B7CA7" w:rsidTr="00695DFA" w14:paraId="6FB029C2" wp14:textId="77777777">
        <w:tc>
          <w:tcPr>
            <w:tcW w:w="2547" w:type="dxa"/>
          </w:tcPr>
          <w:p w:rsidRPr="008A5EDF" w:rsidR="000B7CA7" w:rsidP="00695DFA" w:rsidRDefault="000B7CA7" w14:paraId="60225622" wp14:textId="77777777">
            <w:r w:rsidRPr="008A5EDF">
              <w:t>… het online gedrag van kinderen</w:t>
            </w:r>
          </w:p>
        </w:tc>
        <w:tc>
          <w:tcPr>
            <w:tcW w:w="1617" w:type="dxa"/>
          </w:tcPr>
          <w:p w:rsidRPr="008A5EDF" w:rsidR="000B7CA7" w:rsidP="00695DFA" w:rsidRDefault="000B7CA7" w14:paraId="54C529ED" wp14:textId="77777777"/>
        </w:tc>
        <w:tc>
          <w:tcPr>
            <w:tcW w:w="1617" w:type="dxa"/>
          </w:tcPr>
          <w:p w:rsidRPr="008A5EDF" w:rsidR="000B7CA7" w:rsidP="00695DFA" w:rsidRDefault="000B7CA7" w14:paraId="1C0157D6" wp14:textId="77777777"/>
        </w:tc>
        <w:tc>
          <w:tcPr>
            <w:tcW w:w="1617" w:type="dxa"/>
          </w:tcPr>
          <w:p w:rsidRPr="008A5EDF" w:rsidR="000B7CA7" w:rsidP="00695DFA" w:rsidRDefault="000B7CA7" w14:paraId="3691E7B2" wp14:textId="77777777"/>
        </w:tc>
        <w:tc>
          <w:tcPr>
            <w:tcW w:w="1618" w:type="dxa"/>
          </w:tcPr>
          <w:p w:rsidRPr="008A5EDF" w:rsidR="000B7CA7" w:rsidP="00695DFA" w:rsidRDefault="000B7CA7" w14:paraId="526770CE" wp14:textId="77777777"/>
        </w:tc>
      </w:tr>
      <w:tr xmlns:wp14="http://schemas.microsoft.com/office/word/2010/wordml" w:rsidRPr="008A5EDF" w:rsidR="000B7CA7" w:rsidTr="00695DFA" w14:paraId="37EA6789" wp14:textId="77777777">
        <w:tc>
          <w:tcPr>
            <w:tcW w:w="2547" w:type="dxa"/>
          </w:tcPr>
          <w:p w:rsidRPr="008A5EDF" w:rsidR="000B7CA7" w:rsidP="00695DFA" w:rsidRDefault="000B7CA7" w14:paraId="5215CC29" wp14:textId="77777777">
            <w:r w:rsidRPr="008A5EDF">
              <w:t xml:space="preserve">… fake </w:t>
            </w:r>
            <w:proofErr w:type="spellStart"/>
            <w:r w:rsidRPr="008A5EDF">
              <w:t>news</w:t>
            </w:r>
            <w:proofErr w:type="spellEnd"/>
            <w:r w:rsidRPr="008A5EDF">
              <w:t>/complottheorieën</w:t>
            </w:r>
          </w:p>
        </w:tc>
        <w:tc>
          <w:tcPr>
            <w:tcW w:w="1617" w:type="dxa"/>
          </w:tcPr>
          <w:p w:rsidRPr="008A5EDF" w:rsidR="000B7CA7" w:rsidP="00695DFA" w:rsidRDefault="000B7CA7" w14:paraId="7CBEED82" wp14:textId="77777777"/>
        </w:tc>
        <w:tc>
          <w:tcPr>
            <w:tcW w:w="1617" w:type="dxa"/>
          </w:tcPr>
          <w:p w:rsidRPr="008A5EDF" w:rsidR="000B7CA7" w:rsidP="00695DFA" w:rsidRDefault="000B7CA7" w14:paraId="6E36661F" wp14:textId="77777777"/>
        </w:tc>
        <w:tc>
          <w:tcPr>
            <w:tcW w:w="1617" w:type="dxa"/>
          </w:tcPr>
          <w:p w:rsidRPr="008A5EDF" w:rsidR="000B7CA7" w:rsidP="00695DFA" w:rsidRDefault="000B7CA7" w14:paraId="38645DC7" wp14:textId="77777777"/>
        </w:tc>
        <w:tc>
          <w:tcPr>
            <w:tcW w:w="1618" w:type="dxa"/>
          </w:tcPr>
          <w:p w:rsidRPr="008A5EDF" w:rsidR="000B7CA7" w:rsidP="00695DFA" w:rsidRDefault="000B7CA7" w14:paraId="135E58C4" wp14:textId="77777777"/>
        </w:tc>
      </w:tr>
      <w:tr xmlns:wp14="http://schemas.microsoft.com/office/word/2010/wordml" w:rsidRPr="008A5EDF" w:rsidR="000B7CA7" w:rsidTr="00695DFA" w14:paraId="1C4B448C" wp14:textId="77777777">
        <w:tc>
          <w:tcPr>
            <w:tcW w:w="2547" w:type="dxa"/>
          </w:tcPr>
          <w:p w:rsidRPr="008A5EDF" w:rsidR="000B7CA7" w:rsidP="00695DFA" w:rsidRDefault="000B7CA7" w14:paraId="6F55F1E2" wp14:textId="77777777">
            <w:r w:rsidRPr="008A5EDF">
              <w:t>… cyberpesten</w:t>
            </w:r>
          </w:p>
        </w:tc>
        <w:tc>
          <w:tcPr>
            <w:tcW w:w="1617" w:type="dxa"/>
          </w:tcPr>
          <w:p w:rsidRPr="008A5EDF" w:rsidR="000B7CA7" w:rsidP="00695DFA" w:rsidRDefault="000B7CA7" w14:paraId="62EBF9A1" wp14:textId="77777777"/>
        </w:tc>
        <w:tc>
          <w:tcPr>
            <w:tcW w:w="1617" w:type="dxa"/>
          </w:tcPr>
          <w:p w:rsidRPr="008A5EDF" w:rsidR="000B7CA7" w:rsidP="00695DFA" w:rsidRDefault="000B7CA7" w14:paraId="0C6C2CD5" wp14:textId="77777777"/>
        </w:tc>
        <w:tc>
          <w:tcPr>
            <w:tcW w:w="1617" w:type="dxa"/>
          </w:tcPr>
          <w:p w:rsidRPr="008A5EDF" w:rsidR="000B7CA7" w:rsidP="00695DFA" w:rsidRDefault="000B7CA7" w14:paraId="709E88E4" wp14:textId="77777777"/>
        </w:tc>
        <w:tc>
          <w:tcPr>
            <w:tcW w:w="1618" w:type="dxa"/>
          </w:tcPr>
          <w:p w:rsidRPr="008A5EDF" w:rsidR="000B7CA7" w:rsidP="00695DFA" w:rsidRDefault="000B7CA7" w14:paraId="508C98E9" wp14:textId="77777777"/>
        </w:tc>
      </w:tr>
      <w:tr xmlns:wp14="http://schemas.microsoft.com/office/word/2010/wordml" w:rsidRPr="008A5EDF" w:rsidR="000B7CA7" w:rsidTr="00695DFA" w14:paraId="78A302AB" wp14:textId="77777777">
        <w:tc>
          <w:tcPr>
            <w:tcW w:w="2547" w:type="dxa"/>
          </w:tcPr>
          <w:p w:rsidRPr="008A5EDF" w:rsidR="000B7CA7" w:rsidP="00695DFA" w:rsidRDefault="000B7CA7" w14:paraId="6B5AEFEA" wp14:textId="77777777">
            <w:r w:rsidRPr="008A5EDF">
              <w:t xml:space="preserve">… </w:t>
            </w:r>
            <w:proofErr w:type="spellStart"/>
            <w:r w:rsidRPr="008A5EDF">
              <w:t>sexting</w:t>
            </w:r>
            <w:proofErr w:type="spellEnd"/>
            <w:r w:rsidRPr="008A5EDF">
              <w:t xml:space="preserve"> </w:t>
            </w:r>
          </w:p>
        </w:tc>
        <w:tc>
          <w:tcPr>
            <w:tcW w:w="1617" w:type="dxa"/>
          </w:tcPr>
          <w:p w:rsidRPr="008A5EDF" w:rsidR="000B7CA7" w:rsidP="00695DFA" w:rsidRDefault="000B7CA7" w14:paraId="779F8E76" wp14:textId="77777777"/>
        </w:tc>
        <w:tc>
          <w:tcPr>
            <w:tcW w:w="1617" w:type="dxa"/>
          </w:tcPr>
          <w:p w:rsidRPr="008A5EDF" w:rsidR="000B7CA7" w:rsidP="00695DFA" w:rsidRDefault="000B7CA7" w14:paraId="7818863E" wp14:textId="77777777"/>
        </w:tc>
        <w:tc>
          <w:tcPr>
            <w:tcW w:w="1617" w:type="dxa"/>
          </w:tcPr>
          <w:p w:rsidRPr="008A5EDF" w:rsidR="000B7CA7" w:rsidP="00695DFA" w:rsidRDefault="000B7CA7" w14:paraId="44F69B9A" wp14:textId="77777777"/>
        </w:tc>
        <w:tc>
          <w:tcPr>
            <w:tcW w:w="1618" w:type="dxa"/>
          </w:tcPr>
          <w:p w:rsidRPr="008A5EDF" w:rsidR="000B7CA7" w:rsidP="00695DFA" w:rsidRDefault="000B7CA7" w14:paraId="5F07D11E" wp14:textId="77777777"/>
        </w:tc>
      </w:tr>
    </w:tbl>
    <w:p xmlns:wp14="http://schemas.microsoft.com/office/word/2010/wordml" w:rsidRPr="008A5EDF" w:rsidR="000B7CA7" w:rsidP="000B7CA7" w:rsidRDefault="000B7CA7" w14:paraId="41508A3C" wp14:textId="77777777">
      <w:pPr>
        <w:pBdr>
          <w:top w:val="nil"/>
          <w:left w:val="nil"/>
          <w:bottom w:val="nil"/>
          <w:right w:val="nil"/>
          <w:between w:val="nil"/>
          <w:bar w:val="nil"/>
        </w:pBdr>
        <w:spacing w:after="0" w:line="240" w:lineRule="auto"/>
        <w:rPr>
          <w:b/>
        </w:rPr>
      </w:pPr>
    </w:p>
    <w:p xmlns:wp14="http://schemas.microsoft.com/office/word/2010/wordml" w:rsidRPr="008A5EDF" w:rsidR="000B7CA7" w:rsidP="000B7CA7" w:rsidRDefault="000B7CA7" w14:paraId="30C8D104" wp14:textId="77777777">
      <w:pPr>
        <w:numPr>
          <w:ilvl w:val="0"/>
          <w:numId w:val="11"/>
        </w:numPr>
        <w:pBdr>
          <w:top w:val="nil"/>
          <w:left w:val="nil"/>
          <w:bottom w:val="nil"/>
          <w:right w:val="nil"/>
          <w:between w:val="nil"/>
          <w:bar w:val="nil"/>
        </w:pBdr>
        <w:spacing w:after="0" w:line="240" w:lineRule="auto"/>
        <w:rPr>
          <w:b/>
        </w:rPr>
      </w:pPr>
      <w:r w:rsidRPr="008A5EDF">
        <w:rPr>
          <w:b/>
        </w:rPr>
        <w:t>Mogelijkheden tot scholing en onderlinge coaching</w:t>
      </w:r>
    </w:p>
    <w:tbl>
      <w:tblPr>
        <w:tblStyle w:val="Tabelraster2"/>
        <w:tblW w:w="0" w:type="auto"/>
        <w:tblLook w:val="04A0" w:firstRow="1" w:lastRow="0" w:firstColumn="1" w:lastColumn="0" w:noHBand="0" w:noVBand="1"/>
      </w:tblPr>
      <w:tblGrid>
        <w:gridCol w:w="2547"/>
        <w:gridCol w:w="1617"/>
        <w:gridCol w:w="1617"/>
        <w:gridCol w:w="1617"/>
        <w:gridCol w:w="1618"/>
      </w:tblGrid>
      <w:tr xmlns:wp14="http://schemas.microsoft.com/office/word/2010/wordml" w:rsidRPr="008A5EDF" w:rsidR="000B7CA7" w:rsidTr="00695DFA" w14:paraId="74170AD1" wp14:textId="77777777">
        <w:tc>
          <w:tcPr>
            <w:tcW w:w="2547" w:type="dxa"/>
          </w:tcPr>
          <w:p w:rsidRPr="008A5EDF" w:rsidR="000B7CA7" w:rsidP="00695DFA" w:rsidRDefault="000B7CA7" w14:paraId="43D6B1D6" wp14:textId="77777777"/>
        </w:tc>
        <w:tc>
          <w:tcPr>
            <w:tcW w:w="1617" w:type="dxa"/>
          </w:tcPr>
          <w:p w:rsidRPr="008A5EDF" w:rsidR="000B7CA7" w:rsidP="00695DFA" w:rsidRDefault="000B7CA7" w14:paraId="7BC7A508" wp14:textId="77777777">
            <w:pPr>
              <w:rPr>
                <w:b/>
              </w:rPr>
            </w:pPr>
            <w:r w:rsidRPr="008A5EDF">
              <w:rPr>
                <w:b/>
              </w:rPr>
              <w:t>Goed</w:t>
            </w:r>
          </w:p>
        </w:tc>
        <w:tc>
          <w:tcPr>
            <w:tcW w:w="1617" w:type="dxa"/>
          </w:tcPr>
          <w:p w:rsidRPr="008A5EDF" w:rsidR="000B7CA7" w:rsidP="00695DFA" w:rsidRDefault="000B7CA7" w14:paraId="579CE699" wp14:textId="77777777">
            <w:pPr>
              <w:rPr>
                <w:b/>
              </w:rPr>
            </w:pPr>
            <w:r w:rsidRPr="008A5EDF">
              <w:rPr>
                <w:b/>
              </w:rPr>
              <w:t>Voldoende</w:t>
            </w:r>
          </w:p>
        </w:tc>
        <w:tc>
          <w:tcPr>
            <w:tcW w:w="1617" w:type="dxa"/>
          </w:tcPr>
          <w:p w:rsidRPr="008A5EDF" w:rsidR="000B7CA7" w:rsidP="00695DFA" w:rsidRDefault="000B7CA7" w14:paraId="403CFF05" wp14:textId="77777777">
            <w:pPr>
              <w:rPr>
                <w:b/>
              </w:rPr>
            </w:pPr>
            <w:r w:rsidRPr="008A5EDF">
              <w:rPr>
                <w:b/>
              </w:rPr>
              <w:t>Matig</w:t>
            </w:r>
          </w:p>
        </w:tc>
        <w:tc>
          <w:tcPr>
            <w:tcW w:w="1618" w:type="dxa"/>
          </w:tcPr>
          <w:p w:rsidRPr="008A5EDF" w:rsidR="000B7CA7" w:rsidP="00695DFA" w:rsidRDefault="000B7CA7" w14:paraId="475B11BA" wp14:textId="77777777">
            <w:pPr>
              <w:rPr>
                <w:b/>
              </w:rPr>
            </w:pPr>
            <w:r w:rsidRPr="008A5EDF">
              <w:rPr>
                <w:b/>
              </w:rPr>
              <w:t>Onvoldoende</w:t>
            </w:r>
          </w:p>
        </w:tc>
      </w:tr>
      <w:tr xmlns:wp14="http://schemas.microsoft.com/office/word/2010/wordml" w:rsidRPr="008A5EDF" w:rsidR="000B7CA7" w:rsidTr="00695DFA" w14:paraId="10247138" wp14:textId="77777777">
        <w:tc>
          <w:tcPr>
            <w:tcW w:w="2547" w:type="dxa"/>
          </w:tcPr>
          <w:p w:rsidRPr="008A5EDF" w:rsidR="000B7CA7" w:rsidP="00695DFA" w:rsidRDefault="000B7CA7" w14:paraId="0EA96D27" wp14:textId="77777777">
            <w:r w:rsidRPr="008A5EDF">
              <w:t>Leerkrachten krijgen bijscholing bij het gebruik van digitale leermiddelen.</w:t>
            </w:r>
          </w:p>
        </w:tc>
        <w:tc>
          <w:tcPr>
            <w:tcW w:w="1617" w:type="dxa"/>
          </w:tcPr>
          <w:p w:rsidRPr="008A5EDF" w:rsidR="000B7CA7" w:rsidP="00695DFA" w:rsidRDefault="000B7CA7" w14:paraId="17DBC151" wp14:textId="77777777"/>
        </w:tc>
        <w:tc>
          <w:tcPr>
            <w:tcW w:w="1617" w:type="dxa"/>
          </w:tcPr>
          <w:p w:rsidRPr="008A5EDF" w:rsidR="000B7CA7" w:rsidP="00695DFA" w:rsidRDefault="000B7CA7" w14:paraId="6F8BD81B" wp14:textId="77777777"/>
        </w:tc>
        <w:tc>
          <w:tcPr>
            <w:tcW w:w="1617" w:type="dxa"/>
          </w:tcPr>
          <w:p w:rsidRPr="008A5EDF" w:rsidR="000B7CA7" w:rsidP="00695DFA" w:rsidRDefault="000B7CA7" w14:paraId="2613E9C1" wp14:textId="77777777"/>
        </w:tc>
        <w:tc>
          <w:tcPr>
            <w:tcW w:w="1618" w:type="dxa"/>
          </w:tcPr>
          <w:p w:rsidRPr="008A5EDF" w:rsidR="000B7CA7" w:rsidP="00695DFA" w:rsidRDefault="000B7CA7" w14:paraId="1037B8A3" wp14:textId="77777777"/>
        </w:tc>
      </w:tr>
      <w:tr xmlns:wp14="http://schemas.microsoft.com/office/word/2010/wordml" w:rsidRPr="008A5EDF" w:rsidR="000B7CA7" w:rsidTr="00695DFA" w14:paraId="413FB1B1" wp14:textId="77777777">
        <w:tc>
          <w:tcPr>
            <w:tcW w:w="2547" w:type="dxa"/>
          </w:tcPr>
          <w:p w:rsidRPr="008A5EDF" w:rsidR="000B7CA7" w:rsidP="00695DFA" w:rsidRDefault="000B7CA7" w14:paraId="5C4D0DF1" wp14:textId="77777777">
            <w:r w:rsidRPr="008A5EDF">
              <w:t xml:space="preserve">Leerkrachten krijgen bijscholing/ voorlichting </w:t>
            </w:r>
            <w:r w:rsidRPr="008A5EDF">
              <w:lastRenderedPageBreak/>
              <w:t>over (</w:t>
            </w:r>
            <w:proofErr w:type="spellStart"/>
            <w:r w:rsidRPr="008A5EDF">
              <w:t>social</w:t>
            </w:r>
            <w:proofErr w:type="spellEnd"/>
            <w:r w:rsidRPr="008A5EDF">
              <w:t>) media gebruik van kinderen</w:t>
            </w:r>
          </w:p>
        </w:tc>
        <w:tc>
          <w:tcPr>
            <w:tcW w:w="1617" w:type="dxa"/>
          </w:tcPr>
          <w:p w:rsidRPr="008A5EDF" w:rsidR="000B7CA7" w:rsidP="00695DFA" w:rsidRDefault="000B7CA7" w14:paraId="687C6DE0" wp14:textId="77777777"/>
        </w:tc>
        <w:tc>
          <w:tcPr>
            <w:tcW w:w="1617" w:type="dxa"/>
          </w:tcPr>
          <w:p w:rsidRPr="008A5EDF" w:rsidR="000B7CA7" w:rsidP="00695DFA" w:rsidRDefault="000B7CA7" w14:paraId="5B2F9378" wp14:textId="77777777"/>
        </w:tc>
        <w:tc>
          <w:tcPr>
            <w:tcW w:w="1617" w:type="dxa"/>
          </w:tcPr>
          <w:p w:rsidRPr="008A5EDF" w:rsidR="000B7CA7" w:rsidP="00695DFA" w:rsidRDefault="000B7CA7" w14:paraId="58E6DD4E" wp14:textId="77777777"/>
        </w:tc>
        <w:tc>
          <w:tcPr>
            <w:tcW w:w="1618" w:type="dxa"/>
          </w:tcPr>
          <w:p w:rsidRPr="008A5EDF" w:rsidR="000B7CA7" w:rsidP="00695DFA" w:rsidRDefault="000B7CA7" w14:paraId="7D3BEE8F" wp14:textId="77777777"/>
        </w:tc>
      </w:tr>
      <w:tr xmlns:wp14="http://schemas.microsoft.com/office/word/2010/wordml" w:rsidRPr="008A5EDF" w:rsidR="000B7CA7" w:rsidTr="00695DFA" w14:paraId="3B88899E" wp14:textId="77777777">
        <w:tc>
          <w:tcPr>
            <w:tcW w:w="2547" w:type="dxa"/>
          </w:tcPr>
          <w:p w:rsidRPr="008A5EDF" w:rsidR="000B7CA7" w:rsidP="00695DFA" w:rsidRDefault="000B7CA7" w14:paraId="69E2BB2B" wp14:textId="77777777"/>
        </w:tc>
        <w:tc>
          <w:tcPr>
            <w:tcW w:w="1617" w:type="dxa"/>
          </w:tcPr>
          <w:p w:rsidRPr="008A5EDF" w:rsidR="000B7CA7" w:rsidP="00695DFA" w:rsidRDefault="000B7CA7" w14:paraId="57C0D796" wp14:textId="77777777"/>
        </w:tc>
        <w:tc>
          <w:tcPr>
            <w:tcW w:w="1617" w:type="dxa"/>
          </w:tcPr>
          <w:p w:rsidRPr="008A5EDF" w:rsidR="000B7CA7" w:rsidP="00695DFA" w:rsidRDefault="000B7CA7" w14:paraId="0D142F6F" wp14:textId="77777777"/>
        </w:tc>
        <w:tc>
          <w:tcPr>
            <w:tcW w:w="1617" w:type="dxa"/>
          </w:tcPr>
          <w:p w:rsidRPr="008A5EDF" w:rsidR="000B7CA7" w:rsidP="00695DFA" w:rsidRDefault="000B7CA7" w14:paraId="4475AD14" wp14:textId="77777777"/>
        </w:tc>
        <w:tc>
          <w:tcPr>
            <w:tcW w:w="1618" w:type="dxa"/>
          </w:tcPr>
          <w:p w:rsidRPr="008A5EDF" w:rsidR="000B7CA7" w:rsidP="00695DFA" w:rsidRDefault="000B7CA7" w14:paraId="120C4E94" wp14:textId="77777777"/>
        </w:tc>
      </w:tr>
    </w:tbl>
    <w:p xmlns:wp14="http://schemas.microsoft.com/office/word/2010/wordml" w:rsidRPr="000B7CA7" w:rsidR="000B7CA7" w:rsidP="000B7CA7" w:rsidRDefault="000B7CA7" w14:paraId="42AFC42D" wp14:textId="77777777"/>
    <w:sectPr w:rsidRPr="000B7CA7" w:rsidR="000B7CA7">
      <w:footerReference w:type="defaul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D3567" w:rsidP="008A0F4C" w:rsidRDefault="004D3567" w14:paraId="271CA723" wp14:textId="77777777">
      <w:pPr>
        <w:spacing w:after="0" w:line="240" w:lineRule="auto"/>
      </w:pPr>
      <w:r>
        <w:separator/>
      </w:r>
    </w:p>
  </w:endnote>
  <w:endnote w:type="continuationSeparator" w:id="0">
    <w:p xmlns:wp14="http://schemas.microsoft.com/office/word/2010/wordml" w:rsidR="004D3567" w:rsidP="008A0F4C" w:rsidRDefault="004D3567" w14:paraId="75FBE42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altName w:val="Cambria"/>
    <w:panose1 w:val="00000000000000000000"/>
    <w:charset w:val="00"/>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623396"/>
      <w:docPartObj>
        <w:docPartGallery w:val="Page Numbers (Bottom of Page)"/>
        <w:docPartUnique/>
      </w:docPartObj>
    </w:sdtPr>
    <w:sdtContent>
      <w:p xmlns:wp14="http://schemas.microsoft.com/office/word/2010/wordml" w:rsidR="004D3567" w:rsidRDefault="004D3567" w14:paraId="0EB546F9" wp14:textId="77777777">
        <w:pPr>
          <w:pStyle w:val="Voettekst"/>
          <w:jc w:val="center"/>
        </w:pPr>
        <w:r>
          <w:fldChar w:fldCharType="begin"/>
        </w:r>
        <w:r>
          <w:instrText>PAGE   \* MERGEFORMAT</w:instrText>
        </w:r>
        <w:r>
          <w:fldChar w:fldCharType="separate"/>
        </w:r>
        <w:r>
          <w:t>2</w:t>
        </w:r>
        <w:r>
          <w:fldChar w:fldCharType="end"/>
        </w:r>
      </w:p>
    </w:sdtContent>
  </w:sdt>
  <w:p xmlns:wp14="http://schemas.microsoft.com/office/word/2010/wordml" w:rsidR="004D3567" w:rsidRDefault="004D3567" w14:paraId="2D3F0BEC"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D3567" w:rsidP="008A0F4C" w:rsidRDefault="004D3567" w14:paraId="75CF4315" wp14:textId="77777777">
      <w:pPr>
        <w:spacing w:after="0" w:line="240" w:lineRule="auto"/>
      </w:pPr>
      <w:r>
        <w:separator/>
      </w:r>
    </w:p>
  </w:footnote>
  <w:footnote w:type="continuationSeparator" w:id="0">
    <w:p xmlns:wp14="http://schemas.microsoft.com/office/word/2010/wordml" w:rsidR="004D3567" w:rsidP="008A0F4C" w:rsidRDefault="004D3567" w14:paraId="3CB648E9" wp14:textId="77777777">
      <w:pPr>
        <w:spacing w:after="0" w:line="240" w:lineRule="auto"/>
      </w:pPr>
      <w:r>
        <w:continuationSeparator/>
      </w:r>
    </w:p>
  </w:footnote>
  <w:footnote w:id="1">
    <w:p xmlns:wp14="http://schemas.microsoft.com/office/word/2010/wordml" w:rsidRPr="000C1C12" w:rsidR="004D3567" w:rsidP="000C1C12" w:rsidRDefault="004D3567" w14:paraId="0D110783" wp14:textId="77777777">
      <w:pPr>
        <w:pStyle w:val="Voetnoottekst"/>
        <w:rPr>
          <w:sz w:val="16"/>
          <w:szCs w:val="16"/>
          <w:lang w:val="en-US"/>
        </w:rPr>
      </w:pPr>
      <w:r w:rsidRPr="00EB302D">
        <w:rPr>
          <w:rStyle w:val="Voetnootmarkering"/>
          <w:sz w:val="16"/>
          <w:szCs w:val="16"/>
        </w:rPr>
        <w:footnoteRef/>
      </w:r>
      <w:r w:rsidRPr="000C1C12">
        <w:rPr>
          <w:sz w:val="16"/>
          <w:szCs w:val="16"/>
          <w:lang w:val="en-US"/>
        </w:rPr>
        <w:t xml:space="preserve"> MLF: Migrant- and Low educated Families</w:t>
      </w:r>
    </w:p>
  </w:footnote>
  <w:footnote w:id="2">
    <w:p xmlns:wp14="http://schemas.microsoft.com/office/word/2010/wordml" w:rsidRPr="007E5390" w:rsidR="004D3567" w:rsidP="008A5EDF" w:rsidRDefault="004D3567" w14:paraId="1D64827B" wp14:textId="77777777">
      <w:pPr>
        <w:pStyle w:val="Voetnoottekst"/>
        <w:rPr>
          <w:lang w:val="en-GB"/>
        </w:rPr>
      </w:pPr>
      <w:r>
        <w:rPr>
          <w:rStyle w:val="Voetnootmarkering"/>
        </w:rPr>
        <w:footnoteRef/>
      </w:r>
      <w:r w:rsidRPr="008A5EDF">
        <w:rPr>
          <w:lang w:val="en-US"/>
        </w:rPr>
        <w:t xml:space="preserve"> </w:t>
      </w:r>
      <w:r w:rsidRPr="008A5EDF">
        <w:rPr>
          <w:sz w:val="16"/>
          <w:szCs w:val="16"/>
          <w:lang w:val="en-US"/>
        </w:rPr>
        <w:t>In the EU, 40% of citizens have no or low digital skills, whereas around 90% of jobs are estimated to need at least some level of digital skills in the EU. Acquiring those skills is thus rapidly becoming a precondition for workers to become and remain employable.</w:t>
      </w:r>
      <w:r w:rsidRPr="008A5EDF">
        <w:rPr>
          <w:sz w:val="23"/>
          <w:szCs w:val="23"/>
          <w:lang w:val="en-US"/>
        </w:rPr>
        <w:t xml:space="preserve"> </w:t>
      </w:r>
      <w:r w:rsidRPr="008A5EDF">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E113A3"/>
    <w:multiLevelType w:val="hybridMultilevel"/>
    <w:tmpl w:val="F2D443F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0426669C"/>
    <w:multiLevelType w:val="hybridMultilevel"/>
    <w:tmpl w:val="69A2FC6A"/>
    <w:lvl w:ilvl="0" w:tplc="04130001">
      <w:start w:val="1"/>
      <w:numFmt w:val="bullet"/>
      <w:lvlText w:val=""/>
      <w:lvlJc w:val="left"/>
      <w:pPr>
        <w:ind w:left="360" w:hanging="360"/>
      </w:pPr>
      <w:rPr>
        <w:rFonts w:hint="default" w:ascii="Symbol" w:hAnsi="Symbol"/>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C892323"/>
    <w:multiLevelType w:val="hybridMultilevel"/>
    <w:tmpl w:val="61B026BE"/>
    <w:lvl w:ilvl="0" w:tplc="04130001">
      <w:start w:val="1"/>
      <w:numFmt w:val="bullet"/>
      <w:lvlText w:val=""/>
      <w:lvlJc w:val="left"/>
      <w:pPr>
        <w:ind w:left="360" w:hanging="360"/>
      </w:pPr>
      <w:rPr>
        <w:rFonts w:hint="default" w:ascii="Symbol" w:hAnsi="Symbol"/>
        <w:b/>
      </w:rPr>
    </w:lvl>
    <w:lvl w:ilvl="1" w:tplc="04130003">
      <w:start w:val="1"/>
      <w:numFmt w:val="bullet"/>
      <w:lvlText w:val="o"/>
      <w:lvlJc w:val="left"/>
      <w:pPr>
        <w:ind w:left="1080" w:hanging="360"/>
      </w:pPr>
      <w:rPr>
        <w:rFonts w:hint="default" w:ascii="Courier New" w:hAnsi="Courier New" w:cs="Courier New"/>
      </w:rPr>
    </w:lvl>
    <w:lvl w:ilvl="2" w:tplc="04130003">
      <w:start w:val="1"/>
      <w:numFmt w:val="bullet"/>
      <w:lvlText w:val="o"/>
      <w:lvlJc w:val="left"/>
      <w:pPr>
        <w:ind w:left="1800" w:hanging="180"/>
      </w:pPr>
      <w:rPr>
        <w:rFonts w:hint="default" w:ascii="Courier New" w:hAnsi="Courier New" w:cs="Courier New"/>
      </w:r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115E01EC"/>
    <w:multiLevelType w:val="hybridMultilevel"/>
    <w:tmpl w:val="9EFE214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16DF1062"/>
    <w:multiLevelType w:val="hybridMultilevel"/>
    <w:tmpl w:val="D18C9EE6"/>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1E100570"/>
    <w:multiLevelType w:val="hybridMultilevel"/>
    <w:tmpl w:val="B4106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7275AB"/>
    <w:multiLevelType w:val="hybridMultilevel"/>
    <w:tmpl w:val="CE74E4D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23187F8E"/>
    <w:multiLevelType w:val="hybridMultilevel"/>
    <w:tmpl w:val="826265B0"/>
    <w:lvl w:ilvl="0" w:tplc="04130001">
      <w:start w:val="1"/>
      <w:numFmt w:val="bullet"/>
      <w:lvlText w:val=""/>
      <w:lvlJc w:val="left"/>
      <w:pPr>
        <w:ind w:left="360" w:hanging="360"/>
      </w:pPr>
      <w:rPr>
        <w:rFonts w:hint="default" w:ascii="Symbol" w:hAnsi="Symbol"/>
        <w:b/>
      </w:rPr>
    </w:lvl>
    <w:lvl w:ilvl="1" w:tplc="04130003">
      <w:start w:val="1"/>
      <w:numFmt w:val="bullet"/>
      <w:lvlText w:val="o"/>
      <w:lvlJc w:val="left"/>
      <w:pPr>
        <w:ind w:left="1080" w:hanging="360"/>
      </w:pPr>
      <w:rPr>
        <w:rFonts w:hint="default" w:ascii="Courier New" w:hAnsi="Courier New" w:cs="Courier New"/>
      </w:rPr>
    </w:lvl>
    <w:lvl w:ilvl="2" w:tplc="04130003">
      <w:start w:val="1"/>
      <w:numFmt w:val="bullet"/>
      <w:lvlText w:val="o"/>
      <w:lvlJc w:val="left"/>
      <w:pPr>
        <w:ind w:left="1800" w:hanging="180"/>
      </w:pPr>
      <w:rPr>
        <w:rFonts w:hint="default" w:ascii="Courier New" w:hAnsi="Courier New" w:cs="Courier New"/>
      </w:r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24576041"/>
    <w:multiLevelType w:val="hybridMultilevel"/>
    <w:tmpl w:val="F3B4CDFA"/>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25851A49"/>
    <w:multiLevelType w:val="hybridMultilevel"/>
    <w:tmpl w:val="384AE874"/>
    <w:lvl w:ilvl="0" w:tplc="1174CE12">
      <w:start w:val="4"/>
      <w:numFmt w:val="bullet"/>
      <w:lvlText w:val="-"/>
      <w:lvlJc w:val="left"/>
      <w:pPr>
        <w:ind w:left="360" w:hanging="360"/>
      </w:pPr>
      <w:rPr>
        <w:rFonts w:hint="default" w:ascii="Calibri" w:hAnsi="Calibri" w:cs="Calibri" w:eastAsiaTheme="minorHAns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67A3F93"/>
    <w:multiLevelType w:val="hybridMultilevel"/>
    <w:tmpl w:val="323ED1AA"/>
    <w:lvl w:ilvl="0" w:tplc="B3D6A556">
      <w:start w:val="1"/>
      <w:numFmt w:val="lowerLetter"/>
      <w:lvlText w:val="%1."/>
      <w:lvlJc w:val="left"/>
      <w:pPr>
        <w:ind w:left="1068" w:hanging="360"/>
      </w:pPr>
      <w:rPr>
        <w:rFonts w:hint="default"/>
      </w:rPr>
    </w:lvl>
    <w:lvl w:ilvl="1" w:tplc="04130019" w:tentative="1">
      <w:start w:val="1"/>
      <w:numFmt w:val="lowerLetter"/>
      <w:lvlText w:val="%2."/>
      <w:lvlJc w:val="left"/>
      <w:pPr>
        <w:ind w:left="1428" w:hanging="360"/>
      </w:pPr>
    </w:lvl>
    <w:lvl w:ilvl="2" w:tplc="0413001B" w:tentative="1">
      <w:start w:val="1"/>
      <w:numFmt w:val="lowerRoman"/>
      <w:lvlText w:val="%3."/>
      <w:lvlJc w:val="right"/>
      <w:pPr>
        <w:ind w:left="2148" w:hanging="180"/>
      </w:pPr>
    </w:lvl>
    <w:lvl w:ilvl="3" w:tplc="0413000F" w:tentative="1">
      <w:start w:val="1"/>
      <w:numFmt w:val="decimal"/>
      <w:lvlText w:val="%4."/>
      <w:lvlJc w:val="left"/>
      <w:pPr>
        <w:ind w:left="2868" w:hanging="360"/>
      </w:pPr>
    </w:lvl>
    <w:lvl w:ilvl="4" w:tplc="04130019" w:tentative="1">
      <w:start w:val="1"/>
      <w:numFmt w:val="lowerLetter"/>
      <w:lvlText w:val="%5."/>
      <w:lvlJc w:val="left"/>
      <w:pPr>
        <w:ind w:left="3588" w:hanging="360"/>
      </w:pPr>
    </w:lvl>
    <w:lvl w:ilvl="5" w:tplc="0413001B" w:tentative="1">
      <w:start w:val="1"/>
      <w:numFmt w:val="lowerRoman"/>
      <w:lvlText w:val="%6."/>
      <w:lvlJc w:val="right"/>
      <w:pPr>
        <w:ind w:left="4308" w:hanging="180"/>
      </w:pPr>
    </w:lvl>
    <w:lvl w:ilvl="6" w:tplc="0413000F" w:tentative="1">
      <w:start w:val="1"/>
      <w:numFmt w:val="decimal"/>
      <w:lvlText w:val="%7."/>
      <w:lvlJc w:val="left"/>
      <w:pPr>
        <w:ind w:left="5028" w:hanging="360"/>
      </w:pPr>
    </w:lvl>
    <w:lvl w:ilvl="7" w:tplc="04130019" w:tentative="1">
      <w:start w:val="1"/>
      <w:numFmt w:val="lowerLetter"/>
      <w:lvlText w:val="%8."/>
      <w:lvlJc w:val="left"/>
      <w:pPr>
        <w:ind w:left="5748" w:hanging="360"/>
      </w:pPr>
    </w:lvl>
    <w:lvl w:ilvl="8" w:tplc="0413001B" w:tentative="1">
      <w:start w:val="1"/>
      <w:numFmt w:val="lowerRoman"/>
      <w:lvlText w:val="%9."/>
      <w:lvlJc w:val="right"/>
      <w:pPr>
        <w:ind w:left="6468" w:hanging="180"/>
      </w:pPr>
    </w:lvl>
  </w:abstractNum>
  <w:abstractNum w:abstractNumId="11" w15:restartNumberingAfterBreak="0">
    <w:nsid w:val="268C0F83"/>
    <w:multiLevelType w:val="hybridMultilevel"/>
    <w:tmpl w:val="C4FECB38"/>
    <w:lvl w:ilvl="0" w:tplc="3EB2926C">
      <w:start w:val="4"/>
      <w:numFmt w:val="bullet"/>
      <w:lvlText w:val="-"/>
      <w:lvlJc w:val="left"/>
      <w:pPr>
        <w:ind w:left="360" w:hanging="360"/>
      </w:pPr>
      <w:rPr>
        <w:rFonts w:hint="default" w:ascii="Calibri" w:hAnsi="Calibri" w:cs="Arial"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296658D8"/>
    <w:multiLevelType w:val="hybridMultilevel"/>
    <w:tmpl w:val="6136F362"/>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2D3F15A3"/>
    <w:multiLevelType w:val="hybridMultilevel"/>
    <w:tmpl w:val="89F4BC4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E3B3C38"/>
    <w:multiLevelType w:val="hybridMultilevel"/>
    <w:tmpl w:val="0410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4072A06"/>
    <w:multiLevelType w:val="hybridMultilevel"/>
    <w:tmpl w:val="EB5A5B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6FD46A5"/>
    <w:multiLevelType w:val="hybridMultilevel"/>
    <w:tmpl w:val="33E8BA1E"/>
    <w:lvl w:ilvl="0" w:tplc="B7247D40">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382D60A2"/>
    <w:multiLevelType w:val="hybridMultilevel"/>
    <w:tmpl w:val="472CB2D4"/>
    <w:lvl w:ilvl="0" w:tplc="04130001">
      <w:start w:val="1"/>
      <w:numFmt w:val="bullet"/>
      <w:lvlText w:val=""/>
      <w:lvlJc w:val="left"/>
      <w:pPr>
        <w:ind w:left="360" w:hanging="360"/>
      </w:pPr>
      <w:rPr>
        <w:rFonts w:hint="default" w:ascii="Symbol" w:hAnsi="Symbol"/>
      </w:rPr>
    </w:lvl>
    <w:lvl w:ilvl="1" w:tplc="04130019">
      <w:start w:val="1"/>
      <w:numFmt w:val="lowerLetter"/>
      <w:lvlText w:val="%2."/>
      <w:lvlJc w:val="left"/>
      <w:pPr>
        <w:ind w:left="1080" w:hanging="360"/>
      </w:pPr>
    </w:lvl>
    <w:lvl w:ilvl="2" w:tplc="04130003">
      <w:start w:val="1"/>
      <w:numFmt w:val="bullet"/>
      <w:lvlText w:val="o"/>
      <w:lvlJc w:val="left"/>
      <w:pPr>
        <w:ind w:left="1800" w:hanging="180"/>
      </w:pPr>
      <w:rPr>
        <w:rFonts w:hint="default" w:ascii="Courier New" w:hAnsi="Courier New" w:cs="Courier New"/>
      </w:r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39B76B8A"/>
    <w:multiLevelType w:val="hybridMultilevel"/>
    <w:tmpl w:val="9AE0F78A"/>
    <w:lvl w:ilvl="0" w:tplc="36E454F8">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DEE0B38"/>
    <w:multiLevelType w:val="hybridMultilevel"/>
    <w:tmpl w:val="33361B9A"/>
    <w:lvl w:ilvl="0" w:tplc="1174CE12">
      <w:start w:val="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0652578"/>
    <w:multiLevelType w:val="hybridMultilevel"/>
    <w:tmpl w:val="6706D54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1" w15:restartNumberingAfterBreak="0">
    <w:nsid w:val="43C46F60"/>
    <w:multiLevelType w:val="multilevel"/>
    <w:tmpl w:val="08608CF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494B0372"/>
    <w:multiLevelType w:val="hybridMultilevel"/>
    <w:tmpl w:val="2690EF2C"/>
    <w:lvl w:ilvl="0" w:tplc="04130001">
      <w:start w:val="1"/>
      <w:numFmt w:val="bullet"/>
      <w:lvlText w:val=""/>
      <w:lvlJc w:val="left"/>
      <w:pPr>
        <w:ind w:left="1068" w:hanging="360"/>
      </w:pPr>
      <w:rPr>
        <w:rFonts w:hint="default" w:ascii="Symbol" w:hAnsi="Symbol"/>
      </w:rPr>
    </w:lvl>
    <w:lvl w:ilvl="1" w:tplc="04130003">
      <w:start w:val="1"/>
      <w:numFmt w:val="bullet"/>
      <w:lvlText w:val="o"/>
      <w:lvlJc w:val="left"/>
      <w:pPr>
        <w:ind w:left="1788" w:hanging="360"/>
      </w:pPr>
      <w:rPr>
        <w:rFonts w:hint="default" w:ascii="Courier New" w:hAnsi="Courier New" w:cs="Courier New"/>
      </w:rPr>
    </w:lvl>
    <w:lvl w:ilvl="2" w:tplc="04130005">
      <w:start w:val="1"/>
      <w:numFmt w:val="bullet"/>
      <w:lvlText w:val=""/>
      <w:lvlJc w:val="left"/>
      <w:pPr>
        <w:ind w:left="2508" w:hanging="360"/>
      </w:pPr>
      <w:rPr>
        <w:rFonts w:hint="default" w:ascii="Wingdings" w:hAnsi="Wingdings"/>
      </w:rPr>
    </w:lvl>
    <w:lvl w:ilvl="3" w:tplc="04130001">
      <w:start w:val="1"/>
      <w:numFmt w:val="bullet"/>
      <w:lvlText w:val=""/>
      <w:lvlJc w:val="left"/>
      <w:pPr>
        <w:ind w:left="3228" w:hanging="360"/>
      </w:pPr>
      <w:rPr>
        <w:rFonts w:hint="default" w:ascii="Symbol" w:hAnsi="Symbol"/>
      </w:rPr>
    </w:lvl>
    <w:lvl w:ilvl="4" w:tplc="04130003">
      <w:start w:val="1"/>
      <w:numFmt w:val="bullet"/>
      <w:lvlText w:val="o"/>
      <w:lvlJc w:val="left"/>
      <w:pPr>
        <w:ind w:left="3948" w:hanging="360"/>
      </w:pPr>
      <w:rPr>
        <w:rFonts w:hint="default" w:ascii="Courier New" w:hAnsi="Courier New" w:cs="Courier New"/>
      </w:rPr>
    </w:lvl>
    <w:lvl w:ilvl="5" w:tplc="04130005">
      <w:start w:val="1"/>
      <w:numFmt w:val="bullet"/>
      <w:lvlText w:val=""/>
      <w:lvlJc w:val="left"/>
      <w:pPr>
        <w:ind w:left="4668" w:hanging="360"/>
      </w:pPr>
      <w:rPr>
        <w:rFonts w:hint="default" w:ascii="Wingdings" w:hAnsi="Wingdings"/>
      </w:rPr>
    </w:lvl>
    <w:lvl w:ilvl="6" w:tplc="04130001">
      <w:start w:val="1"/>
      <w:numFmt w:val="bullet"/>
      <w:lvlText w:val=""/>
      <w:lvlJc w:val="left"/>
      <w:pPr>
        <w:ind w:left="5388" w:hanging="360"/>
      </w:pPr>
      <w:rPr>
        <w:rFonts w:hint="default" w:ascii="Symbol" w:hAnsi="Symbol"/>
      </w:rPr>
    </w:lvl>
    <w:lvl w:ilvl="7" w:tplc="04130003">
      <w:start w:val="1"/>
      <w:numFmt w:val="bullet"/>
      <w:lvlText w:val="o"/>
      <w:lvlJc w:val="left"/>
      <w:pPr>
        <w:ind w:left="6108" w:hanging="360"/>
      </w:pPr>
      <w:rPr>
        <w:rFonts w:hint="default" w:ascii="Courier New" w:hAnsi="Courier New" w:cs="Courier New"/>
      </w:rPr>
    </w:lvl>
    <w:lvl w:ilvl="8" w:tplc="04130005">
      <w:start w:val="1"/>
      <w:numFmt w:val="bullet"/>
      <w:lvlText w:val=""/>
      <w:lvlJc w:val="left"/>
      <w:pPr>
        <w:ind w:left="6828" w:hanging="360"/>
      </w:pPr>
      <w:rPr>
        <w:rFonts w:hint="default" w:ascii="Wingdings" w:hAnsi="Wingdings"/>
      </w:rPr>
    </w:lvl>
  </w:abstractNum>
  <w:abstractNum w:abstractNumId="23" w15:restartNumberingAfterBreak="0">
    <w:nsid w:val="4B925781"/>
    <w:multiLevelType w:val="multilevel"/>
    <w:tmpl w:val="73EE14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C1746D9"/>
    <w:multiLevelType w:val="hybridMultilevel"/>
    <w:tmpl w:val="6EB6B8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50C43060"/>
    <w:multiLevelType w:val="hybridMultilevel"/>
    <w:tmpl w:val="80443E1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6" w15:restartNumberingAfterBreak="0">
    <w:nsid w:val="5CAF6461"/>
    <w:multiLevelType w:val="hybridMultilevel"/>
    <w:tmpl w:val="395A8002"/>
    <w:lvl w:ilvl="0" w:tplc="42A085FC">
      <w:start w:val="1"/>
      <w:numFmt w:val="decimal"/>
      <w:lvlText w:val="%1."/>
      <w:lvlJc w:val="left"/>
      <w:pPr>
        <w:ind w:left="720" w:hanging="360"/>
      </w:pPr>
      <w:rPr>
        <w:rFonts w:hint="default"/>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CF151FB"/>
    <w:multiLevelType w:val="hybridMultilevel"/>
    <w:tmpl w:val="A322BD8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8" w15:restartNumberingAfterBreak="0">
    <w:nsid w:val="62786527"/>
    <w:multiLevelType w:val="hybridMultilevel"/>
    <w:tmpl w:val="BF6C3074"/>
    <w:lvl w:ilvl="0" w:tplc="04130003">
      <w:start w:val="1"/>
      <w:numFmt w:val="bullet"/>
      <w:lvlText w:val="o"/>
      <w:lvlJc w:val="left"/>
      <w:pPr>
        <w:ind w:left="360" w:hanging="360"/>
      </w:pPr>
      <w:rPr>
        <w:rFonts w:hint="default" w:ascii="Courier New" w:hAnsi="Courier New" w:cs="Courier New"/>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9" w15:restartNumberingAfterBreak="0">
    <w:nsid w:val="654972CF"/>
    <w:multiLevelType w:val="hybridMultilevel"/>
    <w:tmpl w:val="7272232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71D0A54"/>
    <w:multiLevelType w:val="hybridMultilevel"/>
    <w:tmpl w:val="DE6A2322"/>
    <w:lvl w:ilvl="0" w:tplc="2588595E">
      <w:start w:val="8"/>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76F6AAE"/>
    <w:multiLevelType w:val="hybridMultilevel"/>
    <w:tmpl w:val="F4B41EC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CB63DD3"/>
    <w:multiLevelType w:val="hybridMultilevel"/>
    <w:tmpl w:val="89223D36"/>
    <w:lvl w:ilvl="0" w:tplc="04130001">
      <w:start w:val="1"/>
      <w:numFmt w:val="bullet"/>
      <w:lvlText w:val=""/>
      <w:lvlJc w:val="left"/>
      <w:pPr>
        <w:ind w:left="360" w:hanging="360"/>
      </w:pPr>
      <w:rPr>
        <w:rFonts w:hint="default" w:ascii="Symbol" w:hAnsi="Symbol"/>
        <w:b/>
      </w:rPr>
    </w:lvl>
    <w:lvl w:ilvl="1" w:tplc="04130019">
      <w:start w:val="1"/>
      <w:numFmt w:val="lowerLetter"/>
      <w:lvlText w:val="%2."/>
      <w:lvlJc w:val="left"/>
      <w:pPr>
        <w:ind w:left="1080" w:hanging="360"/>
      </w:pPr>
    </w:lvl>
    <w:lvl w:ilvl="2" w:tplc="04130003">
      <w:start w:val="1"/>
      <w:numFmt w:val="bullet"/>
      <w:lvlText w:val="o"/>
      <w:lvlJc w:val="left"/>
      <w:pPr>
        <w:ind w:left="1800" w:hanging="180"/>
      </w:pPr>
      <w:rPr>
        <w:rFonts w:hint="default" w:ascii="Courier New" w:hAnsi="Courier New" w:cs="Courier New"/>
      </w:r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3" w15:restartNumberingAfterBreak="0">
    <w:nsid w:val="6EFB6AEF"/>
    <w:multiLevelType w:val="hybridMultilevel"/>
    <w:tmpl w:val="28EE7C9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71FD4D67"/>
    <w:multiLevelType w:val="hybridMultilevel"/>
    <w:tmpl w:val="54FCBCDC"/>
    <w:lvl w:ilvl="0" w:tplc="1174CE12">
      <w:start w:val="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38">
    <w:abstractNumId w:val="37"/>
  </w:num>
  <w:num w:numId="37">
    <w:abstractNumId w:val="36"/>
  </w:num>
  <w:num w:numId="36">
    <w:abstractNumId w:val="35"/>
  </w:num>
  <w:num w:numId="1">
    <w:abstractNumId w:val="14"/>
  </w:num>
  <w:num w:numId="2">
    <w:abstractNumId w:val="32"/>
  </w:num>
  <w:num w:numId="3">
    <w:abstractNumId w:val="29"/>
  </w:num>
  <w:num w:numId="4">
    <w:abstractNumId w:val="7"/>
  </w:num>
  <w:num w:numId="5">
    <w:abstractNumId w:val="2"/>
  </w:num>
  <w:num w:numId="6">
    <w:abstractNumId w:val="30"/>
  </w:num>
  <w:num w:numId="7">
    <w:abstractNumId w:val="24"/>
  </w:num>
  <w:num w:numId="8">
    <w:abstractNumId w:val="20"/>
  </w:num>
  <w:num w:numId="9">
    <w:abstractNumId w:val="6"/>
  </w:num>
  <w:num w:numId="10">
    <w:abstractNumId w:val="4"/>
  </w:num>
  <w:num w:numId="11">
    <w:abstractNumId w:val="5"/>
  </w:num>
  <w:num w:numId="12">
    <w:abstractNumId w:val="15"/>
  </w:num>
  <w:num w:numId="13">
    <w:abstractNumId w:val="34"/>
  </w:num>
  <w:num w:numId="14">
    <w:abstractNumId w:val="19"/>
  </w:num>
  <w:num w:numId="15">
    <w:abstractNumId w:val="23"/>
  </w:num>
  <w:num w:numId="16">
    <w:abstractNumId w:val="25"/>
  </w:num>
  <w:num w:numId="17">
    <w:abstractNumId w:val="9"/>
  </w:num>
  <w:num w:numId="18">
    <w:abstractNumId w:val="18"/>
  </w:num>
  <w:num w:numId="19">
    <w:abstractNumId w:val="17"/>
  </w:num>
  <w:num w:numId="20">
    <w:abstractNumId w:val="22"/>
  </w:num>
  <w:num w:numId="21">
    <w:abstractNumId w:val="1"/>
  </w:num>
  <w:num w:numId="22">
    <w:abstractNumId w:val="10"/>
  </w:num>
  <w:num w:numId="23">
    <w:abstractNumId w:val="11"/>
  </w:num>
  <w:num w:numId="24">
    <w:abstractNumId w:val="31"/>
  </w:num>
  <w:num w:numId="25">
    <w:abstractNumId w:val="0"/>
  </w:num>
  <w:num w:numId="26">
    <w:abstractNumId w:val="27"/>
  </w:num>
  <w:num w:numId="27">
    <w:abstractNumId w:val="33"/>
  </w:num>
  <w:num w:numId="28">
    <w:abstractNumId w:val="16"/>
  </w:num>
  <w:num w:numId="29">
    <w:abstractNumId w:val="3"/>
  </w:num>
  <w:num w:numId="30">
    <w:abstractNumId w:val="28"/>
  </w:num>
  <w:num w:numId="31">
    <w:abstractNumId w:val="26"/>
  </w:num>
  <w:num w:numId="32">
    <w:abstractNumId w:val="12"/>
  </w:num>
  <w:num w:numId="33">
    <w:abstractNumId w:val="21"/>
  </w:num>
  <w:num w:numId="34">
    <w:abstractNumId w:val="13"/>
  </w:num>
  <w:num w:numId="35">
    <w:abstractNumId w:val="8"/>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EF"/>
    <w:rsid w:val="000014C0"/>
    <w:rsid w:val="000054B5"/>
    <w:rsid w:val="00020CA8"/>
    <w:rsid w:val="00036EB7"/>
    <w:rsid w:val="00037854"/>
    <w:rsid w:val="0007032D"/>
    <w:rsid w:val="00085800"/>
    <w:rsid w:val="0009475F"/>
    <w:rsid w:val="00096762"/>
    <w:rsid w:val="00097EEF"/>
    <w:rsid w:val="000B7CA7"/>
    <w:rsid w:val="000C1C12"/>
    <w:rsid w:val="00154AC6"/>
    <w:rsid w:val="00160305"/>
    <w:rsid w:val="00162289"/>
    <w:rsid w:val="00162848"/>
    <w:rsid w:val="00174ACF"/>
    <w:rsid w:val="001B4DEC"/>
    <w:rsid w:val="001B79B1"/>
    <w:rsid w:val="001F5F09"/>
    <w:rsid w:val="00200AEF"/>
    <w:rsid w:val="00225045"/>
    <w:rsid w:val="00235A58"/>
    <w:rsid w:val="00250448"/>
    <w:rsid w:val="002510CE"/>
    <w:rsid w:val="00263E55"/>
    <w:rsid w:val="00264D51"/>
    <w:rsid w:val="00266B0A"/>
    <w:rsid w:val="00281F1D"/>
    <w:rsid w:val="002D6FE9"/>
    <w:rsid w:val="00317EEE"/>
    <w:rsid w:val="003634E4"/>
    <w:rsid w:val="0038689F"/>
    <w:rsid w:val="00387E92"/>
    <w:rsid w:val="00391A65"/>
    <w:rsid w:val="003C611D"/>
    <w:rsid w:val="003E714B"/>
    <w:rsid w:val="003F49C9"/>
    <w:rsid w:val="004046EF"/>
    <w:rsid w:val="00414588"/>
    <w:rsid w:val="004359A7"/>
    <w:rsid w:val="00437C4C"/>
    <w:rsid w:val="004A13AF"/>
    <w:rsid w:val="004B7E0A"/>
    <w:rsid w:val="004D3567"/>
    <w:rsid w:val="004F478C"/>
    <w:rsid w:val="00507A48"/>
    <w:rsid w:val="0051434E"/>
    <w:rsid w:val="005159A8"/>
    <w:rsid w:val="005220BD"/>
    <w:rsid w:val="00562675"/>
    <w:rsid w:val="00583B3A"/>
    <w:rsid w:val="00591B67"/>
    <w:rsid w:val="005A3481"/>
    <w:rsid w:val="005B0CDE"/>
    <w:rsid w:val="005B3FF0"/>
    <w:rsid w:val="005C4A27"/>
    <w:rsid w:val="005C664A"/>
    <w:rsid w:val="005D4524"/>
    <w:rsid w:val="00624266"/>
    <w:rsid w:val="006428AB"/>
    <w:rsid w:val="00644C7A"/>
    <w:rsid w:val="00647148"/>
    <w:rsid w:val="006679C8"/>
    <w:rsid w:val="0068474D"/>
    <w:rsid w:val="00692801"/>
    <w:rsid w:val="006C1773"/>
    <w:rsid w:val="006C455B"/>
    <w:rsid w:val="006D5050"/>
    <w:rsid w:val="006F1795"/>
    <w:rsid w:val="007005D2"/>
    <w:rsid w:val="00700A6B"/>
    <w:rsid w:val="007029FE"/>
    <w:rsid w:val="00706470"/>
    <w:rsid w:val="0070660D"/>
    <w:rsid w:val="007077F4"/>
    <w:rsid w:val="00712D51"/>
    <w:rsid w:val="00733CC0"/>
    <w:rsid w:val="00744E9D"/>
    <w:rsid w:val="00751833"/>
    <w:rsid w:val="00751EC1"/>
    <w:rsid w:val="0076531C"/>
    <w:rsid w:val="007A54DF"/>
    <w:rsid w:val="007E638C"/>
    <w:rsid w:val="00804C09"/>
    <w:rsid w:val="0081482E"/>
    <w:rsid w:val="00832555"/>
    <w:rsid w:val="008331CB"/>
    <w:rsid w:val="00833D0D"/>
    <w:rsid w:val="00835981"/>
    <w:rsid w:val="00855571"/>
    <w:rsid w:val="008A0F4C"/>
    <w:rsid w:val="008A5EDF"/>
    <w:rsid w:val="008B3104"/>
    <w:rsid w:val="008B602B"/>
    <w:rsid w:val="008C7646"/>
    <w:rsid w:val="0091006E"/>
    <w:rsid w:val="0095260C"/>
    <w:rsid w:val="009566D5"/>
    <w:rsid w:val="009D58D9"/>
    <w:rsid w:val="009D77C4"/>
    <w:rsid w:val="009D7CE7"/>
    <w:rsid w:val="009E46B5"/>
    <w:rsid w:val="00A06798"/>
    <w:rsid w:val="00A66132"/>
    <w:rsid w:val="00A82944"/>
    <w:rsid w:val="00A83772"/>
    <w:rsid w:val="00AE2A1B"/>
    <w:rsid w:val="00AF6692"/>
    <w:rsid w:val="00B010F9"/>
    <w:rsid w:val="00B21460"/>
    <w:rsid w:val="00B2591C"/>
    <w:rsid w:val="00B27559"/>
    <w:rsid w:val="00B3265D"/>
    <w:rsid w:val="00B37280"/>
    <w:rsid w:val="00B923E4"/>
    <w:rsid w:val="00BA31AF"/>
    <w:rsid w:val="00BA772A"/>
    <w:rsid w:val="00BD4A73"/>
    <w:rsid w:val="00BF7231"/>
    <w:rsid w:val="00C03845"/>
    <w:rsid w:val="00C17DF9"/>
    <w:rsid w:val="00C26010"/>
    <w:rsid w:val="00C80FA6"/>
    <w:rsid w:val="00CE4B78"/>
    <w:rsid w:val="00D41BD5"/>
    <w:rsid w:val="00D553B8"/>
    <w:rsid w:val="00D67B44"/>
    <w:rsid w:val="00D74EB8"/>
    <w:rsid w:val="00DA32B0"/>
    <w:rsid w:val="00DC10FA"/>
    <w:rsid w:val="00DC54B4"/>
    <w:rsid w:val="00DD7F7B"/>
    <w:rsid w:val="00DF3BA5"/>
    <w:rsid w:val="00E0560C"/>
    <w:rsid w:val="00E10E16"/>
    <w:rsid w:val="00E272BC"/>
    <w:rsid w:val="00E3581C"/>
    <w:rsid w:val="00E3669B"/>
    <w:rsid w:val="00E42690"/>
    <w:rsid w:val="00E527CA"/>
    <w:rsid w:val="00E70350"/>
    <w:rsid w:val="00E711A5"/>
    <w:rsid w:val="00EA2261"/>
    <w:rsid w:val="00EA5191"/>
    <w:rsid w:val="00ED095B"/>
    <w:rsid w:val="00F16193"/>
    <w:rsid w:val="00F31F9E"/>
    <w:rsid w:val="00F46106"/>
    <w:rsid w:val="00F52A8A"/>
    <w:rsid w:val="00F601A1"/>
    <w:rsid w:val="00F71022"/>
    <w:rsid w:val="00F731EA"/>
    <w:rsid w:val="00F76BD0"/>
    <w:rsid w:val="00FB668C"/>
    <w:rsid w:val="00FC1273"/>
    <w:rsid w:val="00FE2308"/>
    <w:rsid w:val="012C7071"/>
    <w:rsid w:val="020EB909"/>
    <w:rsid w:val="05343C11"/>
    <w:rsid w:val="07350DFB"/>
    <w:rsid w:val="07825D1D"/>
    <w:rsid w:val="0D98CD9F"/>
    <w:rsid w:val="11C59ACC"/>
    <w:rsid w:val="14075C70"/>
    <w:rsid w:val="15B41CC3"/>
    <w:rsid w:val="161B6D6D"/>
    <w:rsid w:val="1A8E5D41"/>
    <w:rsid w:val="1CC9059B"/>
    <w:rsid w:val="1F6FFE38"/>
    <w:rsid w:val="20068720"/>
    <w:rsid w:val="20E57658"/>
    <w:rsid w:val="250FF270"/>
    <w:rsid w:val="265EFF28"/>
    <w:rsid w:val="26B5A547"/>
    <w:rsid w:val="26D5B6D5"/>
    <w:rsid w:val="28EF472B"/>
    <w:rsid w:val="2A8464A8"/>
    <w:rsid w:val="2B9FB4CE"/>
    <w:rsid w:val="2BC7E31D"/>
    <w:rsid w:val="2EB951C2"/>
    <w:rsid w:val="34C88A17"/>
    <w:rsid w:val="35C37ECB"/>
    <w:rsid w:val="36A8538B"/>
    <w:rsid w:val="3AD69EFF"/>
    <w:rsid w:val="41321FF7"/>
    <w:rsid w:val="4169A545"/>
    <w:rsid w:val="450604E2"/>
    <w:rsid w:val="487322E0"/>
    <w:rsid w:val="49E7C4FF"/>
    <w:rsid w:val="50F9BED0"/>
    <w:rsid w:val="51CF6786"/>
    <w:rsid w:val="54F27A1F"/>
    <w:rsid w:val="5559CA51"/>
    <w:rsid w:val="5DDD6372"/>
    <w:rsid w:val="5EFAE975"/>
    <w:rsid w:val="5F002DEA"/>
    <w:rsid w:val="5FB9FF52"/>
    <w:rsid w:val="5FBB1AD1"/>
    <w:rsid w:val="617B4A01"/>
    <w:rsid w:val="63D51D78"/>
    <w:rsid w:val="64DD49A0"/>
    <w:rsid w:val="651BEFBF"/>
    <w:rsid w:val="65F8E6F8"/>
    <w:rsid w:val="66715E86"/>
    <w:rsid w:val="6926C7B1"/>
    <w:rsid w:val="6C211A36"/>
    <w:rsid w:val="6D15DB88"/>
    <w:rsid w:val="6D74EE06"/>
    <w:rsid w:val="7053156D"/>
    <w:rsid w:val="70DCCC2E"/>
    <w:rsid w:val="71A2D656"/>
    <w:rsid w:val="72A7DE2F"/>
    <w:rsid w:val="7AC38948"/>
    <w:rsid w:val="7B7F7463"/>
    <w:rsid w:val="7DDCD7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7CC8"/>
  <w15:chartTrackingRefBased/>
  <w15:docId w15:val="{E1238904-5317-4020-A14D-9E83D96D67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4046EF"/>
  </w:style>
  <w:style w:type="paragraph" w:styleId="Kop1">
    <w:name w:val="heading 1"/>
    <w:basedOn w:val="Standaard"/>
    <w:next w:val="Standaard"/>
    <w:link w:val="Kop1Char"/>
    <w:uiPriority w:val="9"/>
    <w:qFormat/>
    <w:rsid w:val="00E272BC"/>
    <w:pPr>
      <w:keepNext/>
      <w:keepLines/>
      <w:numPr>
        <w:numId w:val="1"/>
      </w:numPr>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8331CB"/>
    <w:pPr>
      <w:keepNext/>
      <w:keepLines/>
      <w:numPr>
        <w:ilvl w:val="1"/>
        <w:numId w:val="1"/>
      </w:numPr>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331CB"/>
    <w:pPr>
      <w:keepNext/>
      <w:keepLines/>
      <w:numPr>
        <w:ilvl w:val="2"/>
        <w:numId w:val="1"/>
      </w:numPr>
      <w:spacing w:before="40" w:after="0"/>
      <w:outlineLvl w:val="2"/>
    </w:pPr>
    <w:rPr>
      <w:rFonts w:asciiTheme="majorHAnsi" w:hAnsiTheme="majorHAnsi" w:eastAsiaTheme="majorEastAsia"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8331CB"/>
    <w:pPr>
      <w:keepNext/>
      <w:keepLines/>
      <w:numPr>
        <w:ilvl w:val="3"/>
        <w:numId w:val="1"/>
      </w:numPr>
      <w:spacing w:before="40" w:after="0"/>
      <w:outlineLvl w:val="3"/>
    </w:pPr>
    <w:rPr>
      <w:rFonts w:asciiTheme="majorHAnsi" w:hAnsiTheme="majorHAnsi"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8331CB"/>
    <w:pPr>
      <w:keepNext/>
      <w:keepLines/>
      <w:numPr>
        <w:ilvl w:val="4"/>
        <w:numId w:val="1"/>
      </w:numPr>
      <w:spacing w:before="40" w:after="0"/>
      <w:outlineLvl w:val="4"/>
    </w:pPr>
    <w:rPr>
      <w:rFonts w:asciiTheme="majorHAnsi" w:hAnsiTheme="majorHAnsi"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8331CB"/>
    <w:pPr>
      <w:keepNext/>
      <w:keepLines/>
      <w:numPr>
        <w:ilvl w:val="5"/>
        <w:numId w:val="1"/>
      </w:numPr>
      <w:spacing w:before="40" w:after="0"/>
      <w:outlineLvl w:val="5"/>
    </w:pPr>
    <w:rPr>
      <w:rFonts w:asciiTheme="majorHAnsi" w:hAnsiTheme="majorHAnsi" w:eastAsiaTheme="majorEastAsia" w:cstheme="majorBidi"/>
      <w:color w:val="1F3763" w:themeColor="accent1" w:themeShade="7F"/>
    </w:rPr>
  </w:style>
  <w:style w:type="paragraph" w:styleId="Kop7">
    <w:name w:val="heading 7"/>
    <w:basedOn w:val="Standaard"/>
    <w:next w:val="Standaard"/>
    <w:link w:val="Kop7Char"/>
    <w:uiPriority w:val="9"/>
    <w:semiHidden/>
    <w:unhideWhenUsed/>
    <w:qFormat/>
    <w:rsid w:val="008331CB"/>
    <w:pPr>
      <w:keepNext/>
      <w:keepLines/>
      <w:numPr>
        <w:ilvl w:val="6"/>
        <w:numId w:val="1"/>
      </w:numPr>
      <w:spacing w:before="40" w:after="0"/>
      <w:outlineLvl w:val="6"/>
    </w:pPr>
    <w:rPr>
      <w:rFonts w:asciiTheme="majorHAnsi" w:hAnsiTheme="majorHAnsi" w:eastAsiaTheme="majorEastAsia" w:cstheme="majorBidi"/>
      <w:i/>
      <w:iCs/>
      <w:color w:val="1F3763" w:themeColor="accent1" w:themeShade="7F"/>
    </w:rPr>
  </w:style>
  <w:style w:type="paragraph" w:styleId="Kop8">
    <w:name w:val="heading 8"/>
    <w:basedOn w:val="Standaard"/>
    <w:next w:val="Standaard"/>
    <w:link w:val="Kop8Char"/>
    <w:uiPriority w:val="9"/>
    <w:semiHidden/>
    <w:unhideWhenUsed/>
    <w:qFormat/>
    <w:rsid w:val="008331CB"/>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331CB"/>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aliases w:val="Számozott lista 1,Eszeri felsorolás,List Paragraph à moi,lista_2,Welt L Char,Welt L,Bullet List,FooterText,numbered,Paragraphe de liste1,Bulletr List Paragraph,列出段落,列出段落1,Listeafsnit1,Parágrafo da Lista1,Dot pt,Numbering,List Paragraph1"/>
    <w:basedOn w:val="Standaard"/>
    <w:link w:val="LijstalineaChar"/>
    <w:uiPriority w:val="34"/>
    <w:qFormat/>
    <w:rsid w:val="004046EF"/>
    <w:pPr>
      <w:ind w:left="720"/>
      <w:contextualSpacing/>
    </w:pPr>
  </w:style>
  <w:style w:type="paragraph" w:styleId="Koptekst">
    <w:name w:val="header"/>
    <w:basedOn w:val="Standaard"/>
    <w:link w:val="KoptekstChar"/>
    <w:uiPriority w:val="99"/>
    <w:unhideWhenUsed/>
    <w:rsid w:val="008A0F4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8A0F4C"/>
  </w:style>
  <w:style w:type="paragraph" w:styleId="Voettekst">
    <w:name w:val="footer"/>
    <w:basedOn w:val="Standaard"/>
    <w:link w:val="VoettekstChar"/>
    <w:uiPriority w:val="99"/>
    <w:unhideWhenUsed/>
    <w:rsid w:val="008A0F4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8A0F4C"/>
  </w:style>
  <w:style w:type="table" w:styleId="Tabelraster">
    <w:name w:val="Table Grid"/>
    <w:basedOn w:val="Standaardtabel"/>
    <w:uiPriority w:val="39"/>
    <w:rsid w:val="00C80F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6C1773"/>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C1773"/>
    <w:rPr>
      <w:rFonts w:ascii="Segoe UI" w:hAnsi="Segoe UI" w:cs="Segoe UI"/>
      <w:sz w:val="18"/>
      <w:szCs w:val="18"/>
    </w:rPr>
  </w:style>
  <w:style w:type="character" w:styleId="Kop1Char" w:customStyle="1">
    <w:name w:val="Kop 1 Char"/>
    <w:basedOn w:val="Standaardalinea-lettertype"/>
    <w:link w:val="Kop1"/>
    <w:uiPriority w:val="9"/>
    <w:rsid w:val="00E272BC"/>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8331CB"/>
    <w:rPr>
      <w:rFonts w:asciiTheme="majorHAnsi" w:hAnsiTheme="majorHAnsi" w:eastAsiaTheme="majorEastAsia" w:cstheme="majorBidi"/>
      <w:color w:val="2F5496" w:themeColor="accent1" w:themeShade="BF"/>
      <w:sz w:val="26"/>
      <w:szCs w:val="26"/>
    </w:rPr>
  </w:style>
  <w:style w:type="character" w:styleId="Kop3Char" w:customStyle="1">
    <w:name w:val="Kop 3 Char"/>
    <w:basedOn w:val="Standaardalinea-lettertype"/>
    <w:link w:val="Kop3"/>
    <w:uiPriority w:val="9"/>
    <w:semiHidden/>
    <w:rsid w:val="008331CB"/>
    <w:rPr>
      <w:rFonts w:asciiTheme="majorHAnsi" w:hAnsiTheme="majorHAnsi" w:eastAsiaTheme="majorEastAsia" w:cstheme="majorBidi"/>
      <w:color w:val="1F3763" w:themeColor="accent1" w:themeShade="7F"/>
      <w:sz w:val="24"/>
      <w:szCs w:val="24"/>
    </w:rPr>
  </w:style>
  <w:style w:type="character" w:styleId="Kop4Char" w:customStyle="1">
    <w:name w:val="Kop 4 Char"/>
    <w:basedOn w:val="Standaardalinea-lettertype"/>
    <w:link w:val="Kop4"/>
    <w:uiPriority w:val="9"/>
    <w:semiHidden/>
    <w:rsid w:val="008331CB"/>
    <w:rPr>
      <w:rFonts w:asciiTheme="majorHAnsi" w:hAnsiTheme="majorHAnsi" w:eastAsiaTheme="majorEastAsia" w:cstheme="majorBidi"/>
      <w:i/>
      <w:iCs/>
      <w:color w:val="2F5496" w:themeColor="accent1" w:themeShade="BF"/>
    </w:rPr>
  </w:style>
  <w:style w:type="character" w:styleId="Kop5Char" w:customStyle="1">
    <w:name w:val="Kop 5 Char"/>
    <w:basedOn w:val="Standaardalinea-lettertype"/>
    <w:link w:val="Kop5"/>
    <w:uiPriority w:val="9"/>
    <w:semiHidden/>
    <w:rsid w:val="008331CB"/>
    <w:rPr>
      <w:rFonts w:asciiTheme="majorHAnsi" w:hAnsiTheme="majorHAnsi" w:eastAsiaTheme="majorEastAsia" w:cstheme="majorBidi"/>
      <w:color w:val="2F5496" w:themeColor="accent1" w:themeShade="BF"/>
    </w:rPr>
  </w:style>
  <w:style w:type="character" w:styleId="Kop6Char" w:customStyle="1">
    <w:name w:val="Kop 6 Char"/>
    <w:basedOn w:val="Standaardalinea-lettertype"/>
    <w:link w:val="Kop6"/>
    <w:uiPriority w:val="9"/>
    <w:semiHidden/>
    <w:rsid w:val="008331CB"/>
    <w:rPr>
      <w:rFonts w:asciiTheme="majorHAnsi" w:hAnsiTheme="majorHAnsi" w:eastAsiaTheme="majorEastAsia" w:cstheme="majorBidi"/>
      <w:color w:val="1F3763" w:themeColor="accent1" w:themeShade="7F"/>
    </w:rPr>
  </w:style>
  <w:style w:type="character" w:styleId="Kop7Char" w:customStyle="1">
    <w:name w:val="Kop 7 Char"/>
    <w:basedOn w:val="Standaardalinea-lettertype"/>
    <w:link w:val="Kop7"/>
    <w:uiPriority w:val="9"/>
    <w:semiHidden/>
    <w:rsid w:val="008331CB"/>
    <w:rPr>
      <w:rFonts w:asciiTheme="majorHAnsi" w:hAnsiTheme="majorHAnsi" w:eastAsiaTheme="majorEastAsia" w:cstheme="majorBidi"/>
      <w:i/>
      <w:iCs/>
      <w:color w:val="1F3763" w:themeColor="accent1" w:themeShade="7F"/>
    </w:rPr>
  </w:style>
  <w:style w:type="character" w:styleId="Kop8Char" w:customStyle="1">
    <w:name w:val="Kop 8 Char"/>
    <w:basedOn w:val="Standaardalinea-lettertype"/>
    <w:link w:val="Kop8"/>
    <w:uiPriority w:val="9"/>
    <w:semiHidden/>
    <w:rsid w:val="008331CB"/>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8331CB"/>
    <w:rPr>
      <w:rFonts w:asciiTheme="majorHAnsi" w:hAnsiTheme="majorHAnsi" w:eastAsiaTheme="majorEastAsia" w:cstheme="majorBidi"/>
      <w:i/>
      <w:iCs/>
      <w:color w:val="272727" w:themeColor="text1" w:themeTint="D8"/>
      <w:sz w:val="21"/>
      <w:szCs w:val="21"/>
    </w:rPr>
  </w:style>
  <w:style w:type="paragraph" w:styleId="Normaalweb">
    <w:name w:val="Normal (Web)"/>
    <w:basedOn w:val="Standaard"/>
    <w:uiPriority w:val="99"/>
    <w:semiHidden/>
    <w:unhideWhenUsed/>
    <w:rsid w:val="004F478C"/>
    <w:pPr>
      <w:spacing w:before="100" w:beforeAutospacing="1" w:after="100" w:afterAutospacing="1" w:line="240" w:lineRule="auto"/>
    </w:pPr>
    <w:rPr>
      <w:rFonts w:ascii="Times New Roman" w:hAnsi="Times New Roman" w:eastAsia="Times New Roman" w:cs="Times New Roman"/>
      <w:sz w:val="24"/>
      <w:szCs w:val="24"/>
      <w:lang w:val="it-IT" w:eastAsia="it-IT"/>
    </w:rPr>
  </w:style>
  <w:style w:type="paragraph" w:styleId="Voetnoottekst">
    <w:name w:val="footnote text"/>
    <w:basedOn w:val="Standaard"/>
    <w:link w:val="VoetnoottekstChar"/>
    <w:uiPriority w:val="99"/>
    <w:unhideWhenUsed/>
    <w:rsid w:val="004F478C"/>
    <w:pPr>
      <w:spacing w:after="0" w:line="240" w:lineRule="auto"/>
    </w:pPr>
    <w:rPr>
      <w:sz w:val="20"/>
      <w:szCs w:val="20"/>
    </w:rPr>
  </w:style>
  <w:style w:type="character" w:styleId="VoetnoottekstChar" w:customStyle="1">
    <w:name w:val="Voetnoottekst Char"/>
    <w:basedOn w:val="Standaardalinea-lettertype"/>
    <w:link w:val="Voetnoottekst"/>
    <w:uiPriority w:val="99"/>
    <w:rsid w:val="004F478C"/>
    <w:rPr>
      <w:sz w:val="20"/>
      <w:szCs w:val="20"/>
    </w:rPr>
  </w:style>
  <w:style w:type="character" w:styleId="Voetnootmarkering">
    <w:name w:val="footnote reference"/>
    <w:basedOn w:val="Standaardalinea-lettertype"/>
    <w:uiPriority w:val="99"/>
    <w:unhideWhenUsed/>
    <w:rsid w:val="004F478C"/>
    <w:rPr>
      <w:vertAlign w:val="superscript"/>
    </w:rPr>
  </w:style>
  <w:style w:type="character" w:styleId="Hyperlink">
    <w:name w:val="Hyperlink"/>
    <w:basedOn w:val="Standaardalinea-lettertype"/>
    <w:uiPriority w:val="99"/>
    <w:unhideWhenUsed/>
    <w:rsid w:val="004F478C"/>
    <w:rPr>
      <w:color w:val="0563C1" w:themeColor="hyperlink"/>
      <w:u w:val="single"/>
    </w:rPr>
  </w:style>
  <w:style w:type="character" w:styleId="Onopgelostemelding">
    <w:name w:val="Unresolved Mention"/>
    <w:basedOn w:val="Standaardalinea-lettertype"/>
    <w:uiPriority w:val="99"/>
    <w:semiHidden/>
    <w:unhideWhenUsed/>
    <w:rsid w:val="004F478C"/>
    <w:rPr>
      <w:color w:val="605E5C"/>
      <w:shd w:val="clear" w:color="auto" w:fill="E1DFDD"/>
    </w:rPr>
  </w:style>
  <w:style w:type="paragraph" w:styleId="Bijschrift">
    <w:name w:val="caption"/>
    <w:basedOn w:val="Standaard"/>
    <w:next w:val="Standaard"/>
    <w:uiPriority w:val="35"/>
    <w:unhideWhenUsed/>
    <w:qFormat/>
    <w:rsid w:val="00DC54B4"/>
    <w:pPr>
      <w:spacing w:after="200" w:line="240" w:lineRule="auto"/>
    </w:pPr>
    <w:rPr>
      <w:i/>
      <w:iCs/>
      <w:color w:val="44546A" w:themeColor="text2"/>
      <w:sz w:val="18"/>
      <w:szCs w:val="18"/>
      <w:lang w:val="it-IT"/>
    </w:rPr>
  </w:style>
  <w:style w:type="character" w:styleId="LijstalineaChar" w:customStyle="1">
    <w:name w:val="Lijstalinea Char"/>
    <w:aliases w:val="Számozott lista 1 Char,Eszeri felsorolás Char,List Paragraph à moi Char,lista_2 Char,Welt L Char Char,Welt L Char1,Bullet List Char,FooterText Char,numbered Char,Paragraphe de liste1 Char,Bulletr List Paragraph Char,列出段落 Char,列出段落1 Char"/>
    <w:basedOn w:val="Standaardalinea-lettertype"/>
    <w:link w:val="Lijstalinea"/>
    <w:uiPriority w:val="34"/>
    <w:qFormat/>
    <w:rsid w:val="00096762"/>
  </w:style>
  <w:style w:type="paragraph" w:styleId="Kopvaninhoudsopgave">
    <w:name w:val="TOC Heading"/>
    <w:basedOn w:val="Kop1"/>
    <w:next w:val="Standaard"/>
    <w:uiPriority w:val="39"/>
    <w:unhideWhenUsed/>
    <w:qFormat/>
    <w:rsid w:val="002510CE"/>
    <w:pPr>
      <w:numPr>
        <w:numId w:val="0"/>
      </w:numPr>
      <w:outlineLvl w:val="9"/>
    </w:pPr>
    <w:rPr>
      <w:lang w:val="it-IT" w:eastAsia="it-IT"/>
    </w:rPr>
  </w:style>
  <w:style w:type="paragraph" w:styleId="Inhopg1">
    <w:name w:val="toc 1"/>
    <w:basedOn w:val="Standaard"/>
    <w:next w:val="Standaard"/>
    <w:autoRedefine/>
    <w:uiPriority w:val="39"/>
    <w:unhideWhenUsed/>
    <w:rsid w:val="002510CE"/>
    <w:pPr>
      <w:spacing w:after="100"/>
    </w:pPr>
  </w:style>
  <w:style w:type="paragraph" w:styleId="Inhopg2">
    <w:name w:val="toc 2"/>
    <w:basedOn w:val="Standaard"/>
    <w:next w:val="Standaard"/>
    <w:autoRedefine/>
    <w:uiPriority w:val="39"/>
    <w:unhideWhenUsed/>
    <w:rsid w:val="002510CE"/>
    <w:pPr>
      <w:spacing w:after="100"/>
      <w:ind w:left="220"/>
    </w:pPr>
  </w:style>
  <w:style w:type="character" w:styleId="Verwijzingopmerking">
    <w:name w:val="annotation reference"/>
    <w:basedOn w:val="Standaardalinea-lettertype"/>
    <w:uiPriority w:val="99"/>
    <w:semiHidden/>
    <w:unhideWhenUsed/>
    <w:rsid w:val="00832555"/>
    <w:rPr>
      <w:sz w:val="16"/>
      <w:szCs w:val="16"/>
    </w:rPr>
  </w:style>
  <w:style w:type="paragraph" w:styleId="Tekstopmerking">
    <w:name w:val="annotation text"/>
    <w:basedOn w:val="Standaard"/>
    <w:link w:val="TekstopmerkingChar"/>
    <w:uiPriority w:val="99"/>
    <w:semiHidden/>
    <w:unhideWhenUsed/>
    <w:rsid w:val="00832555"/>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832555"/>
    <w:rPr>
      <w:sz w:val="20"/>
      <w:szCs w:val="20"/>
    </w:rPr>
  </w:style>
  <w:style w:type="table" w:styleId="Tabelraster1" w:customStyle="1">
    <w:name w:val="Tabelraster1"/>
    <w:basedOn w:val="Standaardtabel"/>
    <w:next w:val="Tabelraster"/>
    <w:uiPriority w:val="39"/>
    <w:rsid w:val="000C1C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39"/>
    <w:rsid w:val="008A5E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3C6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7822">
      <w:bodyDiv w:val="1"/>
      <w:marLeft w:val="0"/>
      <w:marRight w:val="0"/>
      <w:marTop w:val="0"/>
      <w:marBottom w:val="0"/>
      <w:divBdr>
        <w:top w:val="none" w:sz="0" w:space="0" w:color="auto"/>
        <w:left w:val="none" w:sz="0" w:space="0" w:color="auto"/>
        <w:bottom w:val="none" w:sz="0" w:space="0" w:color="auto"/>
        <w:right w:val="none" w:sz="0" w:space="0" w:color="auto"/>
      </w:divBdr>
    </w:div>
    <w:div w:id="120657825">
      <w:bodyDiv w:val="1"/>
      <w:marLeft w:val="0"/>
      <w:marRight w:val="0"/>
      <w:marTop w:val="0"/>
      <w:marBottom w:val="0"/>
      <w:divBdr>
        <w:top w:val="none" w:sz="0" w:space="0" w:color="auto"/>
        <w:left w:val="none" w:sz="0" w:space="0" w:color="auto"/>
        <w:bottom w:val="none" w:sz="0" w:space="0" w:color="auto"/>
        <w:right w:val="none" w:sz="0" w:space="0" w:color="auto"/>
      </w:divBdr>
    </w:div>
    <w:div w:id="161042725">
      <w:bodyDiv w:val="1"/>
      <w:marLeft w:val="0"/>
      <w:marRight w:val="0"/>
      <w:marTop w:val="0"/>
      <w:marBottom w:val="0"/>
      <w:divBdr>
        <w:top w:val="none" w:sz="0" w:space="0" w:color="auto"/>
        <w:left w:val="none" w:sz="0" w:space="0" w:color="auto"/>
        <w:bottom w:val="none" w:sz="0" w:space="0" w:color="auto"/>
        <w:right w:val="none" w:sz="0" w:space="0" w:color="auto"/>
      </w:divBdr>
      <w:divsChild>
        <w:div w:id="1769766470">
          <w:marLeft w:val="1714"/>
          <w:marRight w:val="0"/>
          <w:marTop w:val="0"/>
          <w:marBottom w:val="0"/>
          <w:divBdr>
            <w:top w:val="none" w:sz="0" w:space="0" w:color="auto"/>
            <w:left w:val="none" w:sz="0" w:space="0" w:color="auto"/>
            <w:bottom w:val="none" w:sz="0" w:space="0" w:color="auto"/>
            <w:right w:val="none" w:sz="0" w:space="0" w:color="auto"/>
          </w:divBdr>
        </w:div>
        <w:div w:id="1305045329">
          <w:marLeft w:val="1714"/>
          <w:marRight w:val="0"/>
          <w:marTop w:val="0"/>
          <w:marBottom w:val="0"/>
          <w:divBdr>
            <w:top w:val="none" w:sz="0" w:space="0" w:color="auto"/>
            <w:left w:val="none" w:sz="0" w:space="0" w:color="auto"/>
            <w:bottom w:val="none" w:sz="0" w:space="0" w:color="auto"/>
            <w:right w:val="none" w:sz="0" w:space="0" w:color="auto"/>
          </w:divBdr>
        </w:div>
        <w:div w:id="914902305">
          <w:marLeft w:val="1714"/>
          <w:marRight w:val="0"/>
          <w:marTop w:val="0"/>
          <w:marBottom w:val="0"/>
          <w:divBdr>
            <w:top w:val="none" w:sz="0" w:space="0" w:color="auto"/>
            <w:left w:val="none" w:sz="0" w:space="0" w:color="auto"/>
            <w:bottom w:val="none" w:sz="0" w:space="0" w:color="auto"/>
            <w:right w:val="none" w:sz="0" w:space="0" w:color="auto"/>
          </w:divBdr>
        </w:div>
      </w:divsChild>
    </w:div>
    <w:div w:id="221647009">
      <w:bodyDiv w:val="1"/>
      <w:marLeft w:val="0"/>
      <w:marRight w:val="0"/>
      <w:marTop w:val="0"/>
      <w:marBottom w:val="0"/>
      <w:divBdr>
        <w:top w:val="none" w:sz="0" w:space="0" w:color="auto"/>
        <w:left w:val="none" w:sz="0" w:space="0" w:color="auto"/>
        <w:bottom w:val="none" w:sz="0" w:space="0" w:color="auto"/>
        <w:right w:val="none" w:sz="0" w:space="0" w:color="auto"/>
      </w:divBdr>
      <w:divsChild>
        <w:div w:id="548608701">
          <w:marLeft w:val="274"/>
          <w:marRight w:val="158"/>
          <w:marTop w:val="0"/>
          <w:marBottom w:val="0"/>
          <w:divBdr>
            <w:top w:val="none" w:sz="0" w:space="0" w:color="auto"/>
            <w:left w:val="none" w:sz="0" w:space="0" w:color="auto"/>
            <w:bottom w:val="none" w:sz="0" w:space="0" w:color="auto"/>
            <w:right w:val="none" w:sz="0" w:space="0" w:color="auto"/>
          </w:divBdr>
        </w:div>
        <w:div w:id="483861317">
          <w:marLeft w:val="274"/>
          <w:marRight w:val="158"/>
          <w:marTop w:val="0"/>
          <w:marBottom w:val="0"/>
          <w:divBdr>
            <w:top w:val="none" w:sz="0" w:space="0" w:color="auto"/>
            <w:left w:val="none" w:sz="0" w:space="0" w:color="auto"/>
            <w:bottom w:val="none" w:sz="0" w:space="0" w:color="auto"/>
            <w:right w:val="none" w:sz="0" w:space="0" w:color="auto"/>
          </w:divBdr>
        </w:div>
        <w:div w:id="710039442">
          <w:marLeft w:val="274"/>
          <w:marRight w:val="158"/>
          <w:marTop w:val="0"/>
          <w:marBottom w:val="0"/>
          <w:divBdr>
            <w:top w:val="none" w:sz="0" w:space="0" w:color="auto"/>
            <w:left w:val="none" w:sz="0" w:space="0" w:color="auto"/>
            <w:bottom w:val="none" w:sz="0" w:space="0" w:color="auto"/>
            <w:right w:val="none" w:sz="0" w:space="0" w:color="auto"/>
          </w:divBdr>
        </w:div>
        <w:div w:id="99499569">
          <w:marLeft w:val="274"/>
          <w:marRight w:val="158"/>
          <w:marTop w:val="0"/>
          <w:marBottom w:val="0"/>
          <w:divBdr>
            <w:top w:val="none" w:sz="0" w:space="0" w:color="auto"/>
            <w:left w:val="none" w:sz="0" w:space="0" w:color="auto"/>
            <w:bottom w:val="none" w:sz="0" w:space="0" w:color="auto"/>
            <w:right w:val="none" w:sz="0" w:space="0" w:color="auto"/>
          </w:divBdr>
        </w:div>
        <w:div w:id="2101217529">
          <w:marLeft w:val="274"/>
          <w:marRight w:val="158"/>
          <w:marTop w:val="0"/>
          <w:marBottom w:val="0"/>
          <w:divBdr>
            <w:top w:val="none" w:sz="0" w:space="0" w:color="auto"/>
            <w:left w:val="none" w:sz="0" w:space="0" w:color="auto"/>
            <w:bottom w:val="none" w:sz="0" w:space="0" w:color="auto"/>
            <w:right w:val="none" w:sz="0" w:space="0" w:color="auto"/>
          </w:divBdr>
        </w:div>
      </w:divsChild>
    </w:div>
    <w:div w:id="256526774">
      <w:bodyDiv w:val="1"/>
      <w:marLeft w:val="0"/>
      <w:marRight w:val="0"/>
      <w:marTop w:val="0"/>
      <w:marBottom w:val="0"/>
      <w:divBdr>
        <w:top w:val="none" w:sz="0" w:space="0" w:color="auto"/>
        <w:left w:val="none" w:sz="0" w:space="0" w:color="auto"/>
        <w:bottom w:val="none" w:sz="0" w:space="0" w:color="auto"/>
        <w:right w:val="none" w:sz="0" w:space="0" w:color="auto"/>
      </w:divBdr>
    </w:div>
    <w:div w:id="278924855">
      <w:bodyDiv w:val="1"/>
      <w:marLeft w:val="0"/>
      <w:marRight w:val="0"/>
      <w:marTop w:val="0"/>
      <w:marBottom w:val="0"/>
      <w:divBdr>
        <w:top w:val="none" w:sz="0" w:space="0" w:color="auto"/>
        <w:left w:val="none" w:sz="0" w:space="0" w:color="auto"/>
        <w:bottom w:val="none" w:sz="0" w:space="0" w:color="auto"/>
        <w:right w:val="none" w:sz="0" w:space="0" w:color="auto"/>
      </w:divBdr>
      <w:divsChild>
        <w:div w:id="73859333">
          <w:marLeft w:val="547"/>
          <w:marRight w:val="0"/>
          <w:marTop w:val="0"/>
          <w:marBottom w:val="0"/>
          <w:divBdr>
            <w:top w:val="none" w:sz="0" w:space="0" w:color="auto"/>
            <w:left w:val="none" w:sz="0" w:space="0" w:color="auto"/>
            <w:bottom w:val="none" w:sz="0" w:space="0" w:color="auto"/>
            <w:right w:val="none" w:sz="0" w:space="0" w:color="auto"/>
          </w:divBdr>
        </w:div>
        <w:div w:id="1208836351">
          <w:marLeft w:val="547"/>
          <w:marRight w:val="0"/>
          <w:marTop w:val="0"/>
          <w:marBottom w:val="0"/>
          <w:divBdr>
            <w:top w:val="none" w:sz="0" w:space="0" w:color="auto"/>
            <w:left w:val="none" w:sz="0" w:space="0" w:color="auto"/>
            <w:bottom w:val="none" w:sz="0" w:space="0" w:color="auto"/>
            <w:right w:val="none" w:sz="0" w:space="0" w:color="auto"/>
          </w:divBdr>
        </w:div>
        <w:div w:id="455298670">
          <w:marLeft w:val="547"/>
          <w:marRight w:val="0"/>
          <w:marTop w:val="0"/>
          <w:marBottom w:val="0"/>
          <w:divBdr>
            <w:top w:val="none" w:sz="0" w:space="0" w:color="auto"/>
            <w:left w:val="none" w:sz="0" w:space="0" w:color="auto"/>
            <w:bottom w:val="none" w:sz="0" w:space="0" w:color="auto"/>
            <w:right w:val="none" w:sz="0" w:space="0" w:color="auto"/>
          </w:divBdr>
        </w:div>
        <w:div w:id="586428400">
          <w:marLeft w:val="547"/>
          <w:marRight w:val="0"/>
          <w:marTop w:val="0"/>
          <w:marBottom w:val="0"/>
          <w:divBdr>
            <w:top w:val="none" w:sz="0" w:space="0" w:color="auto"/>
            <w:left w:val="none" w:sz="0" w:space="0" w:color="auto"/>
            <w:bottom w:val="none" w:sz="0" w:space="0" w:color="auto"/>
            <w:right w:val="none" w:sz="0" w:space="0" w:color="auto"/>
          </w:divBdr>
        </w:div>
        <w:div w:id="740904051">
          <w:marLeft w:val="547"/>
          <w:marRight w:val="0"/>
          <w:marTop w:val="0"/>
          <w:marBottom w:val="0"/>
          <w:divBdr>
            <w:top w:val="none" w:sz="0" w:space="0" w:color="auto"/>
            <w:left w:val="none" w:sz="0" w:space="0" w:color="auto"/>
            <w:bottom w:val="none" w:sz="0" w:space="0" w:color="auto"/>
            <w:right w:val="none" w:sz="0" w:space="0" w:color="auto"/>
          </w:divBdr>
        </w:div>
        <w:div w:id="1119641066">
          <w:marLeft w:val="547"/>
          <w:marRight w:val="0"/>
          <w:marTop w:val="0"/>
          <w:marBottom w:val="0"/>
          <w:divBdr>
            <w:top w:val="none" w:sz="0" w:space="0" w:color="auto"/>
            <w:left w:val="none" w:sz="0" w:space="0" w:color="auto"/>
            <w:bottom w:val="none" w:sz="0" w:space="0" w:color="auto"/>
            <w:right w:val="none" w:sz="0" w:space="0" w:color="auto"/>
          </w:divBdr>
        </w:div>
        <w:div w:id="470908743">
          <w:marLeft w:val="547"/>
          <w:marRight w:val="0"/>
          <w:marTop w:val="0"/>
          <w:marBottom w:val="0"/>
          <w:divBdr>
            <w:top w:val="none" w:sz="0" w:space="0" w:color="auto"/>
            <w:left w:val="none" w:sz="0" w:space="0" w:color="auto"/>
            <w:bottom w:val="none" w:sz="0" w:space="0" w:color="auto"/>
            <w:right w:val="none" w:sz="0" w:space="0" w:color="auto"/>
          </w:divBdr>
        </w:div>
        <w:div w:id="572660998">
          <w:marLeft w:val="547"/>
          <w:marRight w:val="0"/>
          <w:marTop w:val="0"/>
          <w:marBottom w:val="0"/>
          <w:divBdr>
            <w:top w:val="none" w:sz="0" w:space="0" w:color="auto"/>
            <w:left w:val="none" w:sz="0" w:space="0" w:color="auto"/>
            <w:bottom w:val="none" w:sz="0" w:space="0" w:color="auto"/>
            <w:right w:val="none" w:sz="0" w:space="0" w:color="auto"/>
          </w:divBdr>
        </w:div>
      </w:divsChild>
    </w:div>
    <w:div w:id="280303484">
      <w:bodyDiv w:val="1"/>
      <w:marLeft w:val="0"/>
      <w:marRight w:val="0"/>
      <w:marTop w:val="0"/>
      <w:marBottom w:val="0"/>
      <w:divBdr>
        <w:top w:val="none" w:sz="0" w:space="0" w:color="auto"/>
        <w:left w:val="none" w:sz="0" w:space="0" w:color="auto"/>
        <w:bottom w:val="none" w:sz="0" w:space="0" w:color="auto"/>
        <w:right w:val="none" w:sz="0" w:space="0" w:color="auto"/>
      </w:divBdr>
      <w:divsChild>
        <w:div w:id="1859342963">
          <w:marLeft w:val="547"/>
          <w:marRight w:val="0"/>
          <w:marTop w:val="0"/>
          <w:marBottom w:val="0"/>
          <w:divBdr>
            <w:top w:val="none" w:sz="0" w:space="0" w:color="auto"/>
            <w:left w:val="none" w:sz="0" w:space="0" w:color="auto"/>
            <w:bottom w:val="none" w:sz="0" w:space="0" w:color="auto"/>
            <w:right w:val="none" w:sz="0" w:space="0" w:color="auto"/>
          </w:divBdr>
        </w:div>
        <w:div w:id="1693920800">
          <w:marLeft w:val="547"/>
          <w:marRight w:val="0"/>
          <w:marTop w:val="0"/>
          <w:marBottom w:val="0"/>
          <w:divBdr>
            <w:top w:val="none" w:sz="0" w:space="0" w:color="auto"/>
            <w:left w:val="none" w:sz="0" w:space="0" w:color="auto"/>
            <w:bottom w:val="none" w:sz="0" w:space="0" w:color="auto"/>
            <w:right w:val="none" w:sz="0" w:space="0" w:color="auto"/>
          </w:divBdr>
        </w:div>
      </w:divsChild>
    </w:div>
    <w:div w:id="440805089">
      <w:bodyDiv w:val="1"/>
      <w:marLeft w:val="0"/>
      <w:marRight w:val="0"/>
      <w:marTop w:val="0"/>
      <w:marBottom w:val="0"/>
      <w:divBdr>
        <w:top w:val="none" w:sz="0" w:space="0" w:color="auto"/>
        <w:left w:val="none" w:sz="0" w:space="0" w:color="auto"/>
        <w:bottom w:val="none" w:sz="0" w:space="0" w:color="auto"/>
        <w:right w:val="none" w:sz="0" w:space="0" w:color="auto"/>
      </w:divBdr>
      <w:divsChild>
        <w:div w:id="91978174">
          <w:marLeft w:val="274"/>
          <w:marRight w:val="158"/>
          <w:marTop w:val="0"/>
          <w:marBottom w:val="0"/>
          <w:divBdr>
            <w:top w:val="none" w:sz="0" w:space="0" w:color="auto"/>
            <w:left w:val="none" w:sz="0" w:space="0" w:color="auto"/>
            <w:bottom w:val="none" w:sz="0" w:space="0" w:color="auto"/>
            <w:right w:val="none" w:sz="0" w:space="0" w:color="auto"/>
          </w:divBdr>
        </w:div>
        <w:div w:id="1020398555">
          <w:marLeft w:val="274"/>
          <w:marRight w:val="158"/>
          <w:marTop w:val="0"/>
          <w:marBottom w:val="0"/>
          <w:divBdr>
            <w:top w:val="none" w:sz="0" w:space="0" w:color="auto"/>
            <w:left w:val="none" w:sz="0" w:space="0" w:color="auto"/>
            <w:bottom w:val="none" w:sz="0" w:space="0" w:color="auto"/>
            <w:right w:val="none" w:sz="0" w:space="0" w:color="auto"/>
          </w:divBdr>
        </w:div>
        <w:div w:id="540555887">
          <w:marLeft w:val="274"/>
          <w:marRight w:val="158"/>
          <w:marTop w:val="0"/>
          <w:marBottom w:val="0"/>
          <w:divBdr>
            <w:top w:val="none" w:sz="0" w:space="0" w:color="auto"/>
            <w:left w:val="none" w:sz="0" w:space="0" w:color="auto"/>
            <w:bottom w:val="none" w:sz="0" w:space="0" w:color="auto"/>
            <w:right w:val="none" w:sz="0" w:space="0" w:color="auto"/>
          </w:divBdr>
        </w:div>
        <w:div w:id="1891307725">
          <w:marLeft w:val="274"/>
          <w:marRight w:val="158"/>
          <w:marTop w:val="0"/>
          <w:marBottom w:val="0"/>
          <w:divBdr>
            <w:top w:val="none" w:sz="0" w:space="0" w:color="auto"/>
            <w:left w:val="none" w:sz="0" w:space="0" w:color="auto"/>
            <w:bottom w:val="none" w:sz="0" w:space="0" w:color="auto"/>
            <w:right w:val="none" w:sz="0" w:space="0" w:color="auto"/>
          </w:divBdr>
        </w:div>
        <w:div w:id="809176873">
          <w:marLeft w:val="274"/>
          <w:marRight w:val="158"/>
          <w:marTop w:val="0"/>
          <w:marBottom w:val="0"/>
          <w:divBdr>
            <w:top w:val="none" w:sz="0" w:space="0" w:color="auto"/>
            <w:left w:val="none" w:sz="0" w:space="0" w:color="auto"/>
            <w:bottom w:val="none" w:sz="0" w:space="0" w:color="auto"/>
            <w:right w:val="none" w:sz="0" w:space="0" w:color="auto"/>
          </w:divBdr>
        </w:div>
        <w:div w:id="854004728">
          <w:marLeft w:val="274"/>
          <w:marRight w:val="158"/>
          <w:marTop w:val="0"/>
          <w:marBottom w:val="0"/>
          <w:divBdr>
            <w:top w:val="none" w:sz="0" w:space="0" w:color="auto"/>
            <w:left w:val="none" w:sz="0" w:space="0" w:color="auto"/>
            <w:bottom w:val="none" w:sz="0" w:space="0" w:color="auto"/>
            <w:right w:val="none" w:sz="0" w:space="0" w:color="auto"/>
          </w:divBdr>
        </w:div>
        <w:div w:id="707337607">
          <w:marLeft w:val="274"/>
          <w:marRight w:val="158"/>
          <w:marTop w:val="0"/>
          <w:marBottom w:val="0"/>
          <w:divBdr>
            <w:top w:val="none" w:sz="0" w:space="0" w:color="auto"/>
            <w:left w:val="none" w:sz="0" w:space="0" w:color="auto"/>
            <w:bottom w:val="none" w:sz="0" w:space="0" w:color="auto"/>
            <w:right w:val="none" w:sz="0" w:space="0" w:color="auto"/>
          </w:divBdr>
        </w:div>
      </w:divsChild>
    </w:div>
    <w:div w:id="630018427">
      <w:bodyDiv w:val="1"/>
      <w:marLeft w:val="0"/>
      <w:marRight w:val="0"/>
      <w:marTop w:val="0"/>
      <w:marBottom w:val="0"/>
      <w:divBdr>
        <w:top w:val="none" w:sz="0" w:space="0" w:color="auto"/>
        <w:left w:val="none" w:sz="0" w:space="0" w:color="auto"/>
        <w:bottom w:val="none" w:sz="0" w:space="0" w:color="auto"/>
        <w:right w:val="none" w:sz="0" w:space="0" w:color="auto"/>
      </w:divBdr>
      <w:divsChild>
        <w:div w:id="700277523">
          <w:marLeft w:val="418"/>
          <w:marRight w:val="0"/>
          <w:marTop w:val="0"/>
          <w:marBottom w:val="0"/>
          <w:divBdr>
            <w:top w:val="none" w:sz="0" w:space="0" w:color="auto"/>
            <w:left w:val="none" w:sz="0" w:space="0" w:color="auto"/>
            <w:bottom w:val="none" w:sz="0" w:space="0" w:color="auto"/>
            <w:right w:val="none" w:sz="0" w:space="0" w:color="auto"/>
          </w:divBdr>
        </w:div>
        <w:div w:id="1546066307">
          <w:marLeft w:val="418"/>
          <w:marRight w:val="0"/>
          <w:marTop w:val="0"/>
          <w:marBottom w:val="0"/>
          <w:divBdr>
            <w:top w:val="none" w:sz="0" w:space="0" w:color="auto"/>
            <w:left w:val="none" w:sz="0" w:space="0" w:color="auto"/>
            <w:bottom w:val="none" w:sz="0" w:space="0" w:color="auto"/>
            <w:right w:val="none" w:sz="0" w:space="0" w:color="auto"/>
          </w:divBdr>
        </w:div>
        <w:div w:id="734739557">
          <w:marLeft w:val="418"/>
          <w:marRight w:val="0"/>
          <w:marTop w:val="0"/>
          <w:marBottom w:val="0"/>
          <w:divBdr>
            <w:top w:val="none" w:sz="0" w:space="0" w:color="auto"/>
            <w:left w:val="none" w:sz="0" w:space="0" w:color="auto"/>
            <w:bottom w:val="none" w:sz="0" w:space="0" w:color="auto"/>
            <w:right w:val="none" w:sz="0" w:space="0" w:color="auto"/>
          </w:divBdr>
        </w:div>
        <w:div w:id="1194078122">
          <w:marLeft w:val="418"/>
          <w:marRight w:val="0"/>
          <w:marTop w:val="0"/>
          <w:marBottom w:val="0"/>
          <w:divBdr>
            <w:top w:val="none" w:sz="0" w:space="0" w:color="auto"/>
            <w:left w:val="none" w:sz="0" w:space="0" w:color="auto"/>
            <w:bottom w:val="none" w:sz="0" w:space="0" w:color="auto"/>
            <w:right w:val="none" w:sz="0" w:space="0" w:color="auto"/>
          </w:divBdr>
        </w:div>
      </w:divsChild>
    </w:div>
    <w:div w:id="647396409">
      <w:bodyDiv w:val="1"/>
      <w:marLeft w:val="0"/>
      <w:marRight w:val="0"/>
      <w:marTop w:val="0"/>
      <w:marBottom w:val="0"/>
      <w:divBdr>
        <w:top w:val="none" w:sz="0" w:space="0" w:color="auto"/>
        <w:left w:val="none" w:sz="0" w:space="0" w:color="auto"/>
        <w:bottom w:val="none" w:sz="0" w:space="0" w:color="auto"/>
        <w:right w:val="none" w:sz="0" w:space="0" w:color="auto"/>
      </w:divBdr>
      <w:divsChild>
        <w:div w:id="183901842">
          <w:marLeft w:val="720"/>
          <w:marRight w:val="0"/>
          <w:marTop w:val="0"/>
          <w:marBottom w:val="0"/>
          <w:divBdr>
            <w:top w:val="none" w:sz="0" w:space="0" w:color="auto"/>
            <w:left w:val="none" w:sz="0" w:space="0" w:color="auto"/>
            <w:bottom w:val="none" w:sz="0" w:space="0" w:color="auto"/>
            <w:right w:val="none" w:sz="0" w:space="0" w:color="auto"/>
          </w:divBdr>
        </w:div>
        <w:div w:id="2011365389">
          <w:marLeft w:val="720"/>
          <w:marRight w:val="0"/>
          <w:marTop w:val="0"/>
          <w:marBottom w:val="0"/>
          <w:divBdr>
            <w:top w:val="none" w:sz="0" w:space="0" w:color="auto"/>
            <w:left w:val="none" w:sz="0" w:space="0" w:color="auto"/>
            <w:bottom w:val="none" w:sz="0" w:space="0" w:color="auto"/>
            <w:right w:val="none" w:sz="0" w:space="0" w:color="auto"/>
          </w:divBdr>
        </w:div>
        <w:div w:id="63917419">
          <w:marLeft w:val="720"/>
          <w:marRight w:val="0"/>
          <w:marTop w:val="0"/>
          <w:marBottom w:val="0"/>
          <w:divBdr>
            <w:top w:val="none" w:sz="0" w:space="0" w:color="auto"/>
            <w:left w:val="none" w:sz="0" w:space="0" w:color="auto"/>
            <w:bottom w:val="none" w:sz="0" w:space="0" w:color="auto"/>
            <w:right w:val="none" w:sz="0" w:space="0" w:color="auto"/>
          </w:divBdr>
        </w:div>
        <w:div w:id="441997801">
          <w:marLeft w:val="720"/>
          <w:marRight w:val="0"/>
          <w:marTop w:val="0"/>
          <w:marBottom w:val="0"/>
          <w:divBdr>
            <w:top w:val="none" w:sz="0" w:space="0" w:color="auto"/>
            <w:left w:val="none" w:sz="0" w:space="0" w:color="auto"/>
            <w:bottom w:val="none" w:sz="0" w:space="0" w:color="auto"/>
            <w:right w:val="none" w:sz="0" w:space="0" w:color="auto"/>
          </w:divBdr>
        </w:div>
        <w:div w:id="1852723898">
          <w:marLeft w:val="1354"/>
          <w:marRight w:val="0"/>
          <w:marTop w:val="0"/>
          <w:marBottom w:val="0"/>
          <w:divBdr>
            <w:top w:val="none" w:sz="0" w:space="0" w:color="auto"/>
            <w:left w:val="none" w:sz="0" w:space="0" w:color="auto"/>
            <w:bottom w:val="none" w:sz="0" w:space="0" w:color="auto"/>
            <w:right w:val="none" w:sz="0" w:space="0" w:color="auto"/>
          </w:divBdr>
        </w:div>
        <w:div w:id="459692246">
          <w:marLeft w:val="1354"/>
          <w:marRight w:val="0"/>
          <w:marTop w:val="0"/>
          <w:marBottom w:val="0"/>
          <w:divBdr>
            <w:top w:val="none" w:sz="0" w:space="0" w:color="auto"/>
            <w:left w:val="none" w:sz="0" w:space="0" w:color="auto"/>
            <w:bottom w:val="none" w:sz="0" w:space="0" w:color="auto"/>
            <w:right w:val="none" w:sz="0" w:space="0" w:color="auto"/>
          </w:divBdr>
        </w:div>
      </w:divsChild>
    </w:div>
    <w:div w:id="671952269">
      <w:bodyDiv w:val="1"/>
      <w:marLeft w:val="0"/>
      <w:marRight w:val="0"/>
      <w:marTop w:val="0"/>
      <w:marBottom w:val="0"/>
      <w:divBdr>
        <w:top w:val="none" w:sz="0" w:space="0" w:color="auto"/>
        <w:left w:val="none" w:sz="0" w:space="0" w:color="auto"/>
        <w:bottom w:val="none" w:sz="0" w:space="0" w:color="auto"/>
        <w:right w:val="none" w:sz="0" w:space="0" w:color="auto"/>
      </w:divBdr>
    </w:div>
    <w:div w:id="860126828">
      <w:bodyDiv w:val="1"/>
      <w:marLeft w:val="0"/>
      <w:marRight w:val="0"/>
      <w:marTop w:val="0"/>
      <w:marBottom w:val="0"/>
      <w:divBdr>
        <w:top w:val="none" w:sz="0" w:space="0" w:color="auto"/>
        <w:left w:val="none" w:sz="0" w:space="0" w:color="auto"/>
        <w:bottom w:val="none" w:sz="0" w:space="0" w:color="auto"/>
        <w:right w:val="none" w:sz="0" w:space="0" w:color="auto"/>
      </w:divBdr>
      <w:divsChild>
        <w:div w:id="1429890561">
          <w:marLeft w:val="547"/>
          <w:marRight w:val="0"/>
          <w:marTop w:val="0"/>
          <w:marBottom w:val="0"/>
          <w:divBdr>
            <w:top w:val="none" w:sz="0" w:space="0" w:color="auto"/>
            <w:left w:val="none" w:sz="0" w:space="0" w:color="auto"/>
            <w:bottom w:val="none" w:sz="0" w:space="0" w:color="auto"/>
            <w:right w:val="none" w:sz="0" w:space="0" w:color="auto"/>
          </w:divBdr>
        </w:div>
        <w:div w:id="959921937">
          <w:marLeft w:val="547"/>
          <w:marRight w:val="0"/>
          <w:marTop w:val="0"/>
          <w:marBottom w:val="0"/>
          <w:divBdr>
            <w:top w:val="none" w:sz="0" w:space="0" w:color="auto"/>
            <w:left w:val="none" w:sz="0" w:space="0" w:color="auto"/>
            <w:bottom w:val="none" w:sz="0" w:space="0" w:color="auto"/>
            <w:right w:val="none" w:sz="0" w:space="0" w:color="auto"/>
          </w:divBdr>
        </w:div>
        <w:div w:id="17657451">
          <w:marLeft w:val="547"/>
          <w:marRight w:val="0"/>
          <w:marTop w:val="0"/>
          <w:marBottom w:val="0"/>
          <w:divBdr>
            <w:top w:val="none" w:sz="0" w:space="0" w:color="auto"/>
            <w:left w:val="none" w:sz="0" w:space="0" w:color="auto"/>
            <w:bottom w:val="none" w:sz="0" w:space="0" w:color="auto"/>
            <w:right w:val="none" w:sz="0" w:space="0" w:color="auto"/>
          </w:divBdr>
        </w:div>
        <w:div w:id="1690712709">
          <w:marLeft w:val="547"/>
          <w:marRight w:val="0"/>
          <w:marTop w:val="0"/>
          <w:marBottom w:val="0"/>
          <w:divBdr>
            <w:top w:val="none" w:sz="0" w:space="0" w:color="auto"/>
            <w:left w:val="none" w:sz="0" w:space="0" w:color="auto"/>
            <w:bottom w:val="none" w:sz="0" w:space="0" w:color="auto"/>
            <w:right w:val="none" w:sz="0" w:space="0" w:color="auto"/>
          </w:divBdr>
        </w:div>
        <w:div w:id="8871338">
          <w:marLeft w:val="547"/>
          <w:marRight w:val="0"/>
          <w:marTop w:val="0"/>
          <w:marBottom w:val="0"/>
          <w:divBdr>
            <w:top w:val="none" w:sz="0" w:space="0" w:color="auto"/>
            <w:left w:val="none" w:sz="0" w:space="0" w:color="auto"/>
            <w:bottom w:val="none" w:sz="0" w:space="0" w:color="auto"/>
            <w:right w:val="none" w:sz="0" w:space="0" w:color="auto"/>
          </w:divBdr>
        </w:div>
        <w:div w:id="1869175476">
          <w:marLeft w:val="547"/>
          <w:marRight w:val="0"/>
          <w:marTop w:val="0"/>
          <w:marBottom w:val="0"/>
          <w:divBdr>
            <w:top w:val="none" w:sz="0" w:space="0" w:color="auto"/>
            <w:left w:val="none" w:sz="0" w:space="0" w:color="auto"/>
            <w:bottom w:val="none" w:sz="0" w:space="0" w:color="auto"/>
            <w:right w:val="none" w:sz="0" w:space="0" w:color="auto"/>
          </w:divBdr>
        </w:div>
        <w:div w:id="908225314">
          <w:marLeft w:val="547"/>
          <w:marRight w:val="0"/>
          <w:marTop w:val="0"/>
          <w:marBottom w:val="0"/>
          <w:divBdr>
            <w:top w:val="none" w:sz="0" w:space="0" w:color="auto"/>
            <w:left w:val="none" w:sz="0" w:space="0" w:color="auto"/>
            <w:bottom w:val="none" w:sz="0" w:space="0" w:color="auto"/>
            <w:right w:val="none" w:sz="0" w:space="0" w:color="auto"/>
          </w:divBdr>
        </w:div>
        <w:div w:id="559637398">
          <w:marLeft w:val="547"/>
          <w:marRight w:val="0"/>
          <w:marTop w:val="0"/>
          <w:marBottom w:val="0"/>
          <w:divBdr>
            <w:top w:val="none" w:sz="0" w:space="0" w:color="auto"/>
            <w:left w:val="none" w:sz="0" w:space="0" w:color="auto"/>
            <w:bottom w:val="none" w:sz="0" w:space="0" w:color="auto"/>
            <w:right w:val="none" w:sz="0" w:space="0" w:color="auto"/>
          </w:divBdr>
        </w:div>
        <w:div w:id="1841001455">
          <w:marLeft w:val="547"/>
          <w:marRight w:val="0"/>
          <w:marTop w:val="0"/>
          <w:marBottom w:val="0"/>
          <w:divBdr>
            <w:top w:val="none" w:sz="0" w:space="0" w:color="auto"/>
            <w:left w:val="none" w:sz="0" w:space="0" w:color="auto"/>
            <w:bottom w:val="none" w:sz="0" w:space="0" w:color="auto"/>
            <w:right w:val="none" w:sz="0" w:space="0" w:color="auto"/>
          </w:divBdr>
        </w:div>
        <w:div w:id="1462729434">
          <w:marLeft w:val="547"/>
          <w:marRight w:val="0"/>
          <w:marTop w:val="0"/>
          <w:marBottom w:val="0"/>
          <w:divBdr>
            <w:top w:val="none" w:sz="0" w:space="0" w:color="auto"/>
            <w:left w:val="none" w:sz="0" w:space="0" w:color="auto"/>
            <w:bottom w:val="none" w:sz="0" w:space="0" w:color="auto"/>
            <w:right w:val="none" w:sz="0" w:space="0" w:color="auto"/>
          </w:divBdr>
        </w:div>
      </w:divsChild>
    </w:div>
    <w:div w:id="881792651">
      <w:bodyDiv w:val="1"/>
      <w:marLeft w:val="0"/>
      <w:marRight w:val="0"/>
      <w:marTop w:val="0"/>
      <w:marBottom w:val="0"/>
      <w:divBdr>
        <w:top w:val="none" w:sz="0" w:space="0" w:color="auto"/>
        <w:left w:val="none" w:sz="0" w:space="0" w:color="auto"/>
        <w:bottom w:val="none" w:sz="0" w:space="0" w:color="auto"/>
        <w:right w:val="none" w:sz="0" w:space="0" w:color="auto"/>
      </w:divBdr>
      <w:divsChild>
        <w:div w:id="414203329">
          <w:marLeft w:val="547"/>
          <w:marRight w:val="0"/>
          <w:marTop w:val="0"/>
          <w:marBottom w:val="0"/>
          <w:divBdr>
            <w:top w:val="none" w:sz="0" w:space="0" w:color="auto"/>
            <w:left w:val="none" w:sz="0" w:space="0" w:color="auto"/>
            <w:bottom w:val="none" w:sz="0" w:space="0" w:color="auto"/>
            <w:right w:val="none" w:sz="0" w:space="0" w:color="auto"/>
          </w:divBdr>
        </w:div>
        <w:div w:id="2016031841">
          <w:marLeft w:val="547"/>
          <w:marRight w:val="0"/>
          <w:marTop w:val="0"/>
          <w:marBottom w:val="0"/>
          <w:divBdr>
            <w:top w:val="none" w:sz="0" w:space="0" w:color="auto"/>
            <w:left w:val="none" w:sz="0" w:space="0" w:color="auto"/>
            <w:bottom w:val="none" w:sz="0" w:space="0" w:color="auto"/>
            <w:right w:val="none" w:sz="0" w:space="0" w:color="auto"/>
          </w:divBdr>
        </w:div>
        <w:div w:id="533419235">
          <w:marLeft w:val="547"/>
          <w:marRight w:val="0"/>
          <w:marTop w:val="0"/>
          <w:marBottom w:val="0"/>
          <w:divBdr>
            <w:top w:val="none" w:sz="0" w:space="0" w:color="auto"/>
            <w:left w:val="none" w:sz="0" w:space="0" w:color="auto"/>
            <w:bottom w:val="none" w:sz="0" w:space="0" w:color="auto"/>
            <w:right w:val="none" w:sz="0" w:space="0" w:color="auto"/>
          </w:divBdr>
        </w:div>
        <w:div w:id="1322348943">
          <w:marLeft w:val="547"/>
          <w:marRight w:val="0"/>
          <w:marTop w:val="0"/>
          <w:marBottom w:val="0"/>
          <w:divBdr>
            <w:top w:val="none" w:sz="0" w:space="0" w:color="auto"/>
            <w:left w:val="none" w:sz="0" w:space="0" w:color="auto"/>
            <w:bottom w:val="none" w:sz="0" w:space="0" w:color="auto"/>
            <w:right w:val="none" w:sz="0" w:space="0" w:color="auto"/>
          </w:divBdr>
        </w:div>
        <w:div w:id="872308314">
          <w:marLeft w:val="547"/>
          <w:marRight w:val="0"/>
          <w:marTop w:val="0"/>
          <w:marBottom w:val="0"/>
          <w:divBdr>
            <w:top w:val="none" w:sz="0" w:space="0" w:color="auto"/>
            <w:left w:val="none" w:sz="0" w:space="0" w:color="auto"/>
            <w:bottom w:val="none" w:sz="0" w:space="0" w:color="auto"/>
            <w:right w:val="none" w:sz="0" w:space="0" w:color="auto"/>
          </w:divBdr>
        </w:div>
      </w:divsChild>
    </w:div>
    <w:div w:id="997224780">
      <w:bodyDiv w:val="1"/>
      <w:marLeft w:val="0"/>
      <w:marRight w:val="0"/>
      <w:marTop w:val="0"/>
      <w:marBottom w:val="0"/>
      <w:divBdr>
        <w:top w:val="none" w:sz="0" w:space="0" w:color="auto"/>
        <w:left w:val="none" w:sz="0" w:space="0" w:color="auto"/>
        <w:bottom w:val="none" w:sz="0" w:space="0" w:color="auto"/>
        <w:right w:val="none" w:sz="0" w:space="0" w:color="auto"/>
      </w:divBdr>
      <w:divsChild>
        <w:div w:id="1490515451">
          <w:marLeft w:val="547"/>
          <w:marRight w:val="0"/>
          <w:marTop w:val="0"/>
          <w:marBottom w:val="0"/>
          <w:divBdr>
            <w:top w:val="none" w:sz="0" w:space="0" w:color="auto"/>
            <w:left w:val="none" w:sz="0" w:space="0" w:color="auto"/>
            <w:bottom w:val="none" w:sz="0" w:space="0" w:color="auto"/>
            <w:right w:val="none" w:sz="0" w:space="0" w:color="auto"/>
          </w:divBdr>
        </w:div>
        <w:div w:id="769130581">
          <w:marLeft w:val="547"/>
          <w:marRight w:val="0"/>
          <w:marTop w:val="0"/>
          <w:marBottom w:val="0"/>
          <w:divBdr>
            <w:top w:val="none" w:sz="0" w:space="0" w:color="auto"/>
            <w:left w:val="none" w:sz="0" w:space="0" w:color="auto"/>
            <w:bottom w:val="none" w:sz="0" w:space="0" w:color="auto"/>
            <w:right w:val="none" w:sz="0" w:space="0" w:color="auto"/>
          </w:divBdr>
        </w:div>
      </w:divsChild>
    </w:div>
    <w:div w:id="1009983923">
      <w:bodyDiv w:val="1"/>
      <w:marLeft w:val="0"/>
      <w:marRight w:val="0"/>
      <w:marTop w:val="0"/>
      <w:marBottom w:val="0"/>
      <w:divBdr>
        <w:top w:val="none" w:sz="0" w:space="0" w:color="auto"/>
        <w:left w:val="none" w:sz="0" w:space="0" w:color="auto"/>
        <w:bottom w:val="none" w:sz="0" w:space="0" w:color="auto"/>
        <w:right w:val="none" w:sz="0" w:space="0" w:color="auto"/>
      </w:divBdr>
    </w:div>
    <w:div w:id="1016425357">
      <w:bodyDiv w:val="1"/>
      <w:marLeft w:val="0"/>
      <w:marRight w:val="0"/>
      <w:marTop w:val="0"/>
      <w:marBottom w:val="0"/>
      <w:divBdr>
        <w:top w:val="none" w:sz="0" w:space="0" w:color="auto"/>
        <w:left w:val="none" w:sz="0" w:space="0" w:color="auto"/>
        <w:bottom w:val="none" w:sz="0" w:space="0" w:color="auto"/>
        <w:right w:val="none" w:sz="0" w:space="0" w:color="auto"/>
      </w:divBdr>
      <w:divsChild>
        <w:div w:id="1935245167">
          <w:marLeft w:val="720"/>
          <w:marRight w:val="0"/>
          <w:marTop w:val="0"/>
          <w:marBottom w:val="0"/>
          <w:divBdr>
            <w:top w:val="none" w:sz="0" w:space="0" w:color="auto"/>
            <w:left w:val="none" w:sz="0" w:space="0" w:color="auto"/>
            <w:bottom w:val="none" w:sz="0" w:space="0" w:color="auto"/>
            <w:right w:val="none" w:sz="0" w:space="0" w:color="auto"/>
          </w:divBdr>
        </w:div>
        <w:div w:id="2139713712">
          <w:marLeft w:val="720"/>
          <w:marRight w:val="0"/>
          <w:marTop w:val="0"/>
          <w:marBottom w:val="0"/>
          <w:divBdr>
            <w:top w:val="none" w:sz="0" w:space="0" w:color="auto"/>
            <w:left w:val="none" w:sz="0" w:space="0" w:color="auto"/>
            <w:bottom w:val="none" w:sz="0" w:space="0" w:color="auto"/>
            <w:right w:val="none" w:sz="0" w:space="0" w:color="auto"/>
          </w:divBdr>
        </w:div>
        <w:div w:id="1009720649">
          <w:marLeft w:val="720"/>
          <w:marRight w:val="0"/>
          <w:marTop w:val="0"/>
          <w:marBottom w:val="0"/>
          <w:divBdr>
            <w:top w:val="none" w:sz="0" w:space="0" w:color="auto"/>
            <w:left w:val="none" w:sz="0" w:space="0" w:color="auto"/>
            <w:bottom w:val="none" w:sz="0" w:space="0" w:color="auto"/>
            <w:right w:val="none" w:sz="0" w:space="0" w:color="auto"/>
          </w:divBdr>
        </w:div>
        <w:div w:id="1737506675">
          <w:marLeft w:val="720"/>
          <w:marRight w:val="0"/>
          <w:marTop w:val="0"/>
          <w:marBottom w:val="0"/>
          <w:divBdr>
            <w:top w:val="none" w:sz="0" w:space="0" w:color="auto"/>
            <w:left w:val="none" w:sz="0" w:space="0" w:color="auto"/>
            <w:bottom w:val="none" w:sz="0" w:space="0" w:color="auto"/>
            <w:right w:val="none" w:sz="0" w:space="0" w:color="auto"/>
          </w:divBdr>
        </w:div>
        <w:div w:id="275254124">
          <w:marLeft w:val="720"/>
          <w:marRight w:val="0"/>
          <w:marTop w:val="0"/>
          <w:marBottom w:val="0"/>
          <w:divBdr>
            <w:top w:val="none" w:sz="0" w:space="0" w:color="auto"/>
            <w:left w:val="none" w:sz="0" w:space="0" w:color="auto"/>
            <w:bottom w:val="none" w:sz="0" w:space="0" w:color="auto"/>
            <w:right w:val="none" w:sz="0" w:space="0" w:color="auto"/>
          </w:divBdr>
        </w:div>
      </w:divsChild>
    </w:div>
    <w:div w:id="1119686406">
      <w:bodyDiv w:val="1"/>
      <w:marLeft w:val="0"/>
      <w:marRight w:val="0"/>
      <w:marTop w:val="0"/>
      <w:marBottom w:val="0"/>
      <w:divBdr>
        <w:top w:val="none" w:sz="0" w:space="0" w:color="auto"/>
        <w:left w:val="none" w:sz="0" w:space="0" w:color="auto"/>
        <w:bottom w:val="none" w:sz="0" w:space="0" w:color="auto"/>
        <w:right w:val="none" w:sz="0" w:space="0" w:color="auto"/>
      </w:divBdr>
      <w:divsChild>
        <w:div w:id="128130232">
          <w:marLeft w:val="547"/>
          <w:marRight w:val="0"/>
          <w:marTop w:val="0"/>
          <w:marBottom w:val="0"/>
          <w:divBdr>
            <w:top w:val="none" w:sz="0" w:space="0" w:color="auto"/>
            <w:left w:val="none" w:sz="0" w:space="0" w:color="auto"/>
            <w:bottom w:val="none" w:sz="0" w:space="0" w:color="auto"/>
            <w:right w:val="none" w:sz="0" w:space="0" w:color="auto"/>
          </w:divBdr>
        </w:div>
        <w:div w:id="2145418480">
          <w:marLeft w:val="547"/>
          <w:marRight w:val="0"/>
          <w:marTop w:val="0"/>
          <w:marBottom w:val="0"/>
          <w:divBdr>
            <w:top w:val="none" w:sz="0" w:space="0" w:color="auto"/>
            <w:left w:val="none" w:sz="0" w:space="0" w:color="auto"/>
            <w:bottom w:val="none" w:sz="0" w:space="0" w:color="auto"/>
            <w:right w:val="none" w:sz="0" w:space="0" w:color="auto"/>
          </w:divBdr>
        </w:div>
      </w:divsChild>
    </w:div>
    <w:div w:id="1318412447">
      <w:bodyDiv w:val="1"/>
      <w:marLeft w:val="0"/>
      <w:marRight w:val="0"/>
      <w:marTop w:val="0"/>
      <w:marBottom w:val="0"/>
      <w:divBdr>
        <w:top w:val="none" w:sz="0" w:space="0" w:color="auto"/>
        <w:left w:val="none" w:sz="0" w:space="0" w:color="auto"/>
        <w:bottom w:val="none" w:sz="0" w:space="0" w:color="auto"/>
        <w:right w:val="none" w:sz="0" w:space="0" w:color="auto"/>
      </w:divBdr>
    </w:div>
    <w:div w:id="1421484986">
      <w:bodyDiv w:val="1"/>
      <w:marLeft w:val="0"/>
      <w:marRight w:val="0"/>
      <w:marTop w:val="0"/>
      <w:marBottom w:val="0"/>
      <w:divBdr>
        <w:top w:val="none" w:sz="0" w:space="0" w:color="auto"/>
        <w:left w:val="none" w:sz="0" w:space="0" w:color="auto"/>
        <w:bottom w:val="none" w:sz="0" w:space="0" w:color="auto"/>
        <w:right w:val="none" w:sz="0" w:space="0" w:color="auto"/>
      </w:divBdr>
    </w:div>
    <w:div w:id="1460489461">
      <w:bodyDiv w:val="1"/>
      <w:marLeft w:val="0"/>
      <w:marRight w:val="0"/>
      <w:marTop w:val="0"/>
      <w:marBottom w:val="0"/>
      <w:divBdr>
        <w:top w:val="none" w:sz="0" w:space="0" w:color="auto"/>
        <w:left w:val="none" w:sz="0" w:space="0" w:color="auto"/>
        <w:bottom w:val="none" w:sz="0" w:space="0" w:color="auto"/>
        <w:right w:val="none" w:sz="0" w:space="0" w:color="auto"/>
      </w:divBdr>
      <w:divsChild>
        <w:div w:id="1540849127">
          <w:marLeft w:val="547"/>
          <w:marRight w:val="0"/>
          <w:marTop w:val="0"/>
          <w:marBottom w:val="0"/>
          <w:divBdr>
            <w:top w:val="none" w:sz="0" w:space="0" w:color="auto"/>
            <w:left w:val="none" w:sz="0" w:space="0" w:color="auto"/>
            <w:bottom w:val="none" w:sz="0" w:space="0" w:color="auto"/>
            <w:right w:val="none" w:sz="0" w:space="0" w:color="auto"/>
          </w:divBdr>
        </w:div>
        <w:div w:id="1740709491">
          <w:marLeft w:val="547"/>
          <w:marRight w:val="0"/>
          <w:marTop w:val="0"/>
          <w:marBottom w:val="0"/>
          <w:divBdr>
            <w:top w:val="none" w:sz="0" w:space="0" w:color="auto"/>
            <w:left w:val="none" w:sz="0" w:space="0" w:color="auto"/>
            <w:bottom w:val="none" w:sz="0" w:space="0" w:color="auto"/>
            <w:right w:val="none" w:sz="0" w:space="0" w:color="auto"/>
          </w:divBdr>
        </w:div>
        <w:div w:id="569117318">
          <w:marLeft w:val="547"/>
          <w:marRight w:val="0"/>
          <w:marTop w:val="0"/>
          <w:marBottom w:val="0"/>
          <w:divBdr>
            <w:top w:val="none" w:sz="0" w:space="0" w:color="auto"/>
            <w:left w:val="none" w:sz="0" w:space="0" w:color="auto"/>
            <w:bottom w:val="none" w:sz="0" w:space="0" w:color="auto"/>
            <w:right w:val="none" w:sz="0" w:space="0" w:color="auto"/>
          </w:divBdr>
        </w:div>
        <w:div w:id="297999404">
          <w:marLeft w:val="547"/>
          <w:marRight w:val="0"/>
          <w:marTop w:val="0"/>
          <w:marBottom w:val="0"/>
          <w:divBdr>
            <w:top w:val="none" w:sz="0" w:space="0" w:color="auto"/>
            <w:left w:val="none" w:sz="0" w:space="0" w:color="auto"/>
            <w:bottom w:val="none" w:sz="0" w:space="0" w:color="auto"/>
            <w:right w:val="none" w:sz="0" w:space="0" w:color="auto"/>
          </w:divBdr>
        </w:div>
        <w:div w:id="2107193287">
          <w:marLeft w:val="547"/>
          <w:marRight w:val="0"/>
          <w:marTop w:val="0"/>
          <w:marBottom w:val="0"/>
          <w:divBdr>
            <w:top w:val="none" w:sz="0" w:space="0" w:color="auto"/>
            <w:left w:val="none" w:sz="0" w:space="0" w:color="auto"/>
            <w:bottom w:val="none" w:sz="0" w:space="0" w:color="auto"/>
            <w:right w:val="none" w:sz="0" w:space="0" w:color="auto"/>
          </w:divBdr>
        </w:div>
      </w:divsChild>
    </w:div>
    <w:div w:id="1696349439">
      <w:bodyDiv w:val="1"/>
      <w:marLeft w:val="0"/>
      <w:marRight w:val="0"/>
      <w:marTop w:val="0"/>
      <w:marBottom w:val="0"/>
      <w:divBdr>
        <w:top w:val="none" w:sz="0" w:space="0" w:color="auto"/>
        <w:left w:val="none" w:sz="0" w:space="0" w:color="auto"/>
        <w:bottom w:val="none" w:sz="0" w:space="0" w:color="auto"/>
        <w:right w:val="none" w:sz="0" w:space="0" w:color="auto"/>
      </w:divBdr>
      <w:divsChild>
        <w:div w:id="1590263392">
          <w:marLeft w:val="418"/>
          <w:marRight w:val="0"/>
          <w:marTop w:val="0"/>
          <w:marBottom w:val="0"/>
          <w:divBdr>
            <w:top w:val="none" w:sz="0" w:space="0" w:color="auto"/>
            <w:left w:val="none" w:sz="0" w:space="0" w:color="auto"/>
            <w:bottom w:val="none" w:sz="0" w:space="0" w:color="auto"/>
            <w:right w:val="none" w:sz="0" w:space="0" w:color="auto"/>
          </w:divBdr>
        </w:div>
        <w:div w:id="301809501">
          <w:marLeft w:val="418"/>
          <w:marRight w:val="0"/>
          <w:marTop w:val="0"/>
          <w:marBottom w:val="0"/>
          <w:divBdr>
            <w:top w:val="none" w:sz="0" w:space="0" w:color="auto"/>
            <w:left w:val="none" w:sz="0" w:space="0" w:color="auto"/>
            <w:bottom w:val="none" w:sz="0" w:space="0" w:color="auto"/>
            <w:right w:val="none" w:sz="0" w:space="0" w:color="auto"/>
          </w:divBdr>
        </w:div>
        <w:div w:id="1675061448">
          <w:marLeft w:val="418"/>
          <w:marRight w:val="0"/>
          <w:marTop w:val="0"/>
          <w:marBottom w:val="0"/>
          <w:divBdr>
            <w:top w:val="none" w:sz="0" w:space="0" w:color="auto"/>
            <w:left w:val="none" w:sz="0" w:space="0" w:color="auto"/>
            <w:bottom w:val="none" w:sz="0" w:space="0" w:color="auto"/>
            <w:right w:val="none" w:sz="0" w:space="0" w:color="auto"/>
          </w:divBdr>
        </w:div>
      </w:divsChild>
    </w:div>
    <w:div w:id="1809082486">
      <w:bodyDiv w:val="1"/>
      <w:marLeft w:val="0"/>
      <w:marRight w:val="0"/>
      <w:marTop w:val="0"/>
      <w:marBottom w:val="0"/>
      <w:divBdr>
        <w:top w:val="none" w:sz="0" w:space="0" w:color="auto"/>
        <w:left w:val="none" w:sz="0" w:space="0" w:color="auto"/>
        <w:bottom w:val="none" w:sz="0" w:space="0" w:color="auto"/>
        <w:right w:val="none" w:sz="0" w:space="0" w:color="auto"/>
      </w:divBdr>
      <w:divsChild>
        <w:div w:id="2054579817">
          <w:marLeft w:val="274"/>
          <w:marRight w:val="158"/>
          <w:marTop w:val="0"/>
          <w:marBottom w:val="0"/>
          <w:divBdr>
            <w:top w:val="none" w:sz="0" w:space="0" w:color="auto"/>
            <w:left w:val="none" w:sz="0" w:space="0" w:color="auto"/>
            <w:bottom w:val="none" w:sz="0" w:space="0" w:color="auto"/>
            <w:right w:val="none" w:sz="0" w:space="0" w:color="auto"/>
          </w:divBdr>
        </w:div>
        <w:div w:id="562446814">
          <w:marLeft w:val="274"/>
          <w:marRight w:val="158"/>
          <w:marTop w:val="0"/>
          <w:marBottom w:val="0"/>
          <w:divBdr>
            <w:top w:val="none" w:sz="0" w:space="0" w:color="auto"/>
            <w:left w:val="none" w:sz="0" w:space="0" w:color="auto"/>
            <w:bottom w:val="none" w:sz="0" w:space="0" w:color="auto"/>
            <w:right w:val="none" w:sz="0" w:space="0" w:color="auto"/>
          </w:divBdr>
        </w:div>
        <w:div w:id="86193845">
          <w:marLeft w:val="274"/>
          <w:marRight w:val="158"/>
          <w:marTop w:val="0"/>
          <w:marBottom w:val="0"/>
          <w:divBdr>
            <w:top w:val="none" w:sz="0" w:space="0" w:color="auto"/>
            <w:left w:val="none" w:sz="0" w:space="0" w:color="auto"/>
            <w:bottom w:val="none" w:sz="0" w:space="0" w:color="auto"/>
            <w:right w:val="none" w:sz="0" w:space="0" w:color="auto"/>
          </w:divBdr>
        </w:div>
        <w:div w:id="2119135569">
          <w:marLeft w:val="274"/>
          <w:marRight w:val="158"/>
          <w:marTop w:val="0"/>
          <w:marBottom w:val="0"/>
          <w:divBdr>
            <w:top w:val="none" w:sz="0" w:space="0" w:color="auto"/>
            <w:left w:val="none" w:sz="0" w:space="0" w:color="auto"/>
            <w:bottom w:val="none" w:sz="0" w:space="0" w:color="auto"/>
            <w:right w:val="none" w:sz="0" w:space="0" w:color="auto"/>
          </w:divBdr>
        </w:div>
        <w:div w:id="1373312648">
          <w:marLeft w:val="274"/>
          <w:marRight w:val="158"/>
          <w:marTop w:val="0"/>
          <w:marBottom w:val="0"/>
          <w:divBdr>
            <w:top w:val="none" w:sz="0" w:space="0" w:color="auto"/>
            <w:left w:val="none" w:sz="0" w:space="0" w:color="auto"/>
            <w:bottom w:val="none" w:sz="0" w:space="0" w:color="auto"/>
            <w:right w:val="none" w:sz="0" w:space="0" w:color="auto"/>
          </w:divBdr>
        </w:div>
      </w:divsChild>
    </w:div>
    <w:div w:id="1909342444">
      <w:bodyDiv w:val="1"/>
      <w:marLeft w:val="0"/>
      <w:marRight w:val="0"/>
      <w:marTop w:val="0"/>
      <w:marBottom w:val="0"/>
      <w:divBdr>
        <w:top w:val="none" w:sz="0" w:space="0" w:color="auto"/>
        <w:left w:val="none" w:sz="0" w:space="0" w:color="auto"/>
        <w:bottom w:val="none" w:sz="0" w:space="0" w:color="auto"/>
        <w:right w:val="none" w:sz="0" w:space="0" w:color="auto"/>
      </w:divBdr>
    </w:div>
    <w:div w:id="1913588923">
      <w:bodyDiv w:val="1"/>
      <w:marLeft w:val="0"/>
      <w:marRight w:val="0"/>
      <w:marTop w:val="0"/>
      <w:marBottom w:val="0"/>
      <w:divBdr>
        <w:top w:val="none" w:sz="0" w:space="0" w:color="auto"/>
        <w:left w:val="none" w:sz="0" w:space="0" w:color="auto"/>
        <w:bottom w:val="none" w:sz="0" w:space="0" w:color="auto"/>
        <w:right w:val="none" w:sz="0" w:space="0" w:color="auto"/>
      </w:divBdr>
      <w:divsChild>
        <w:div w:id="1129398138">
          <w:marLeft w:val="1714"/>
          <w:marRight w:val="0"/>
          <w:marTop w:val="0"/>
          <w:marBottom w:val="0"/>
          <w:divBdr>
            <w:top w:val="none" w:sz="0" w:space="0" w:color="auto"/>
            <w:left w:val="none" w:sz="0" w:space="0" w:color="auto"/>
            <w:bottom w:val="none" w:sz="0" w:space="0" w:color="auto"/>
            <w:right w:val="none" w:sz="0" w:space="0" w:color="auto"/>
          </w:divBdr>
        </w:div>
        <w:div w:id="1618368962">
          <w:marLeft w:val="1714"/>
          <w:marRight w:val="0"/>
          <w:marTop w:val="0"/>
          <w:marBottom w:val="0"/>
          <w:divBdr>
            <w:top w:val="none" w:sz="0" w:space="0" w:color="auto"/>
            <w:left w:val="none" w:sz="0" w:space="0" w:color="auto"/>
            <w:bottom w:val="none" w:sz="0" w:space="0" w:color="auto"/>
            <w:right w:val="none" w:sz="0" w:space="0" w:color="auto"/>
          </w:divBdr>
        </w:div>
        <w:div w:id="1835489196">
          <w:marLeft w:val="1714"/>
          <w:marRight w:val="0"/>
          <w:marTop w:val="0"/>
          <w:marBottom w:val="0"/>
          <w:divBdr>
            <w:top w:val="none" w:sz="0" w:space="0" w:color="auto"/>
            <w:left w:val="none" w:sz="0" w:space="0" w:color="auto"/>
            <w:bottom w:val="none" w:sz="0" w:space="0" w:color="auto"/>
            <w:right w:val="none" w:sz="0" w:space="0" w:color="auto"/>
          </w:divBdr>
        </w:div>
      </w:divsChild>
    </w:div>
    <w:div w:id="1965454720">
      <w:bodyDiv w:val="1"/>
      <w:marLeft w:val="0"/>
      <w:marRight w:val="0"/>
      <w:marTop w:val="0"/>
      <w:marBottom w:val="0"/>
      <w:divBdr>
        <w:top w:val="none" w:sz="0" w:space="0" w:color="auto"/>
        <w:left w:val="none" w:sz="0" w:space="0" w:color="auto"/>
        <w:bottom w:val="none" w:sz="0" w:space="0" w:color="auto"/>
        <w:right w:val="none" w:sz="0" w:space="0" w:color="auto"/>
      </w:divBdr>
      <w:divsChild>
        <w:div w:id="327447618">
          <w:marLeft w:val="547"/>
          <w:marRight w:val="0"/>
          <w:marTop w:val="0"/>
          <w:marBottom w:val="0"/>
          <w:divBdr>
            <w:top w:val="none" w:sz="0" w:space="0" w:color="auto"/>
            <w:left w:val="none" w:sz="0" w:space="0" w:color="auto"/>
            <w:bottom w:val="none" w:sz="0" w:space="0" w:color="auto"/>
            <w:right w:val="none" w:sz="0" w:space="0" w:color="auto"/>
          </w:divBdr>
        </w:div>
        <w:div w:id="1092777515">
          <w:marLeft w:val="547"/>
          <w:marRight w:val="0"/>
          <w:marTop w:val="0"/>
          <w:marBottom w:val="0"/>
          <w:divBdr>
            <w:top w:val="none" w:sz="0" w:space="0" w:color="auto"/>
            <w:left w:val="none" w:sz="0" w:space="0" w:color="auto"/>
            <w:bottom w:val="none" w:sz="0" w:space="0" w:color="auto"/>
            <w:right w:val="none" w:sz="0" w:space="0" w:color="auto"/>
          </w:divBdr>
        </w:div>
        <w:div w:id="1410075542">
          <w:marLeft w:val="547"/>
          <w:marRight w:val="0"/>
          <w:marTop w:val="0"/>
          <w:marBottom w:val="0"/>
          <w:divBdr>
            <w:top w:val="none" w:sz="0" w:space="0" w:color="auto"/>
            <w:left w:val="none" w:sz="0" w:space="0" w:color="auto"/>
            <w:bottom w:val="none" w:sz="0" w:space="0" w:color="auto"/>
            <w:right w:val="none" w:sz="0" w:space="0" w:color="auto"/>
          </w:divBdr>
        </w:div>
        <w:div w:id="1217863389">
          <w:marLeft w:val="547"/>
          <w:marRight w:val="0"/>
          <w:marTop w:val="0"/>
          <w:marBottom w:val="0"/>
          <w:divBdr>
            <w:top w:val="none" w:sz="0" w:space="0" w:color="auto"/>
            <w:left w:val="none" w:sz="0" w:space="0" w:color="auto"/>
            <w:bottom w:val="none" w:sz="0" w:space="0" w:color="auto"/>
            <w:right w:val="none" w:sz="0" w:space="0" w:color="auto"/>
          </w:divBdr>
        </w:div>
        <w:div w:id="1709724979">
          <w:marLeft w:val="547"/>
          <w:marRight w:val="0"/>
          <w:marTop w:val="0"/>
          <w:marBottom w:val="0"/>
          <w:divBdr>
            <w:top w:val="none" w:sz="0" w:space="0" w:color="auto"/>
            <w:left w:val="none" w:sz="0" w:space="0" w:color="auto"/>
            <w:bottom w:val="none" w:sz="0" w:space="0" w:color="auto"/>
            <w:right w:val="none" w:sz="0" w:space="0" w:color="auto"/>
          </w:divBdr>
        </w:div>
        <w:div w:id="330258763">
          <w:marLeft w:val="547"/>
          <w:marRight w:val="0"/>
          <w:marTop w:val="0"/>
          <w:marBottom w:val="0"/>
          <w:divBdr>
            <w:top w:val="none" w:sz="0" w:space="0" w:color="auto"/>
            <w:left w:val="none" w:sz="0" w:space="0" w:color="auto"/>
            <w:bottom w:val="none" w:sz="0" w:space="0" w:color="auto"/>
            <w:right w:val="none" w:sz="0" w:space="0" w:color="auto"/>
          </w:divBdr>
        </w:div>
        <w:div w:id="1376270538">
          <w:marLeft w:val="547"/>
          <w:marRight w:val="0"/>
          <w:marTop w:val="0"/>
          <w:marBottom w:val="0"/>
          <w:divBdr>
            <w:top w:val="none" w:sz="0" w:space="0" w:color="auto"/>
            <w:left w:val="none" w:sz="0" w:space="0" w:color="auto"/>
            <w:bottom w:val="none" w:sz="0" w:space="0" w:color="auto"/>
            <w:right w:val="none" w:sz="0" w:space="0" w:color="auto"/>
          </w:divBdr>
        </w:div>
        <w:div w:id="1237209084">
          <w:marLeft w:val="547"/>
          <w:marRight w:val="0"/>
          <w:marTop w:val="0"/>
          <w:marBottom w:val="0"/>
          <w:divBdr>
            <w:top w:val="none" w:sz="0" w:space="0" w:color="auto"/>
            <w:left w:val="none" w:sz="0" w:space="0" w:color="auto"/>
            <w:bottom w:val="none" w:sz="0" w:space="0" w:color="auto"/>
            <w:right w:val="none" w:sz="0" w:space="0" w:color="auto"/>
          </w:divBdr>
        </w:div>
        <w:div w:id="924459872">
          <w:marLeft w:val="547"/>
          <w:marRight w:val="0"/>
          <w:marTop w:val="0"/>
          <w:marBottom w:val="0"/>
          <w:divBdr>
            <w:top w:val="none" w:sz="0" w:space="0" w:color="auto"/>
            <w:left w:val="none" w:sz="0" w:space="0" w:color="auto"/>
            <w:bottom w:val="none" w:sz="0" w:space="0" w:color="auto"/>
            <w:right w:val="none" w:sz="0" w:space="0" w:color="auto"/>
          </w:divBdr>
        </w:div>
        <w:div w:id="1240602081">
          <w:marLeft w:val="547"/>
          <w:marRight w:val="0"/>
          <w:marTop w:val="0"/>
          <w:marBottom w:val="0"/>
          <w:divBdr>
            <w:top w:val="none" w:sz="0" w:space="0" w:color="auto"/>
            <w:left w:val="none" w:sz="0" w:space="0" w:color="auto"/>
            <w:bottom w:val="none" w:sz="0" w:space="0" w:color="auto"/>
            <w:right w:val="none" w:sz="0" w:space="0" w:color="auto"/>
          </w:divBdr>
        </w:div>
      </w:divsChild>
    </w:div>
    <w:div w:id="1986155817">
      <w:bodyDiv w:val="1"/>
      <w:marLeft w:val="0"/>
      <w:marRight w:val="0"/>
      <w:marTop w:val="0"/>
      <w:marBottom w:val="0"/>
      <w:divBdr>
        <w:top w:val="none" w:sz="0" w:space="0" w:color="auto"/>
        <w:left w:val="none" w:sz="0" w:space="0" w:color="auto"/>
        <w:bottom w:val="none" w:sz="0" w:space="0" w:color="auto"/>
        <w:right w:val="none" w:sz="0" w:space="0" w:color="auto"/>
      </w:divBdr>
    </w:div>
    <w:div w:id="1995185411">
      <w:bodyDiv w:val="1"/>
      <w:marLeft w:val="0"/>
      <w:marRight w:val="0"/>
      <w:marTop w:val="0"/>
      <w:marBottom w:val="0"/>
      <w:divBdr>
        <w:top w:val="none" w:sz="0" w:space="0" w:color="auto"/>
        <w:left w:val="none" w:sz="0" w:space="0" w:color="auto"/>
        <w:bottom w:val="none" w:sz="0" w:space="0" w:color="auto"/>
        <w:right w:val="none" w:sz="0" w:space="0" w:color="auto"/>
      </w:divBdr>
    </w:div>
    <w:div w:id="2051413652">
      <w:bodyDiv w:val="1"/>
      <w:marLeft w:val="0"/>
      <w:marRight w:val="0"/>
      <w:marTop w:val="0"/>
      <w:marBottom w:val="0"/>
      <w:divBdr>
        <w:top w:val="none" w:sz="0" w:space="0" w:color="auto"/>
        <w:left w:val="none" w:sz="0" w:space="0" w:color="auto"/>
        <w:bottom w:val="none" w:sz="0" w:space="0" w:color="auto"/>
        <w:right w:val="none" w:sz="0" w:space="0" w:color="auto"/>
      </w:divBdr>
      <w:divsChild>
        <w:div w:id="73361482">
          <w:marLeft w:val="547"/>
          <w:marRight w:val="0"/>
          <w:marTop w:val="0"/>
          <w:marBottom w:val="0"/>
          <w:divBdr>
            <w:top w:val="none" w:sz="0" w:space="0" w:color="auto"/>
            <w:left w:val="none" w:sz="0" w:space="0" w:color="auto"/>
            <w:bottom w:val="none" w:sz="0" w:space="0" w:color="auto"/>
            <w:right w:val="none" w:sz="0" w:space="0" w:color="auto"/>
          </w:divBdr>
        </w:div>
        <w:div w:id="1444181999">
          <w:marLeft w:val="547"/>
          <w:marRight w:val="0"/>
          <w:marTop w:val="0"/>
          <w:marBottom w:val="0"/>
          <w:divBdr>
            <w:top w:val="none" w:sz="0" w:space="0" w:color="auto"/>
            <w:left w:val="none" w:sz="0" w:space="0" w:color="auto"/>
            <w:bottom w:val="none" w:sz="0" w:space="0" w:color="auto"/>
            <w:right w:val="none" w:sz="0" w:space="0" w:color="auto"/>
          </w:divBdr>
        </w:div>
        <w:div w:id="1818186971">
          <w:marLeft w:val="547"/>
          <w:marRight w:val="0"/>
          <w:marTop w:val="0"/>
          <w:marBottom w:val="0"/>
          <w:divBdr>
            <w:top w:val="none" w:sz="0" w:space="0" w:color="auto"/>
            <w:left w:val="none" w:sz="0" w:space="0" w:color="auto"/>
            <w:bottom w:val="none" w:sz="0" w:space="0" w:color="auto"/>
            <w:right w:val="none" w:sz="0" w:space="0" w:color="auto"/>
          </w:divBdr>
        </w:div>
        <w:div w:id="1005863976">
          <w:marLeft w:val="547"/>
          <w:marRight w:val="0"/>
          <w:marTop w:val="0"/>
          <w:marBottom w:val="0"/>
          <w:divBdr>
            <w:top w:val="none" w:sz="0" w:space="0" w:color="auto"/>
            <w:left w:val="none" w:sz="0" w:space="0" w:color="auto"/>
            <w:bottom w:val="none" w:sz="0" w:space="0" w:color="auto"/>
            <w:right w:val="none" w:sz="0" w:space="0" w:color="auto"/>
          </w:divBdr>
        </w:div>
        <w:div w:id="641928267">
          <w:marLeft w:val="547"/>
          <w:marRight w:val="0"/>
          <w:marTop w:val="0"/>
          <w:marBottom w:val="0"/>
          <w:divBdr>
            <w:top w:val="none" w:sz="0" w:space="0" w:color="auto"/>
            <w:left w:val="none" w:sz="0" w:space="0" w:color="auto"/>
            <w:bottom w:val="none" w:sz="0" w:space="0" w:color="auto"/>
            <w:right w:val="none" w:sz="0" w:space="0" w:color="auto"/>
          </w:divBdr>
        </w:div>
        <w:div w:id="751195892">
          <w:marLeft w:val="547"/>
          <w:marRight w:val="0"/>
          <w:marTop w:val="0"/>
          <w:marBottom w:val="0"/>
          <w:divBdr>
            <w:top w:val="none" w:sz="0" w:space="0" w:color="auto"/>
            <w:left w:val="none" w:sz="0" w:space="0" w:color="auto"/>
            <w:bottom w:val="none" w:sz="0" w:space="0" w:color="auto"/>
            <w:right w:val="none" w:sz="0" w:space="0" w:color="auto"/>
          </w:divBdr>
        </w:div>
        <w:div w:id="323945038">
          <w:marLeft w:val="547"/>
          <w:marRight w:val="0"/>
          <w:marTop w:val="0"/>
          <w:marBottom w:val="0"/>
          <w:divBdr>
            <w:top w:val="none" w:sz="0" w:space="0" w:color="auto"/>
            <w:left w:val="none" w:sz="0" w:space="0" w:color="auto"/>
            <w:bottom w:val="none" w:sz="0" w:space="0" w:color="auto"/>
            <w:right w:val="none" w:sz="0" w:space="0" w:color="auto"/>
          </w:divBdr>
        </w:div>
        <w:div w:id="1342253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customXml" Target="../customXml/item4.xml" Id="rId25"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24" /><Relationship Type="http://schemas.openxmlformats.org/officeDocument/2006/relationships/webSettings" Target="webSettings.xml" Id="rId5" /><Relationship Type="http://schemas.openxmlformats.org/officeDocument/2006/relationships/customXml" Target="../customXml/item2.xml" Id="rId23"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22" /><Relationship Type="http://schemas.openxmlformats.org/officeDocument/2006/relationships/hyperlink" Target="https://bibliotheekutrecht.biblio-shop.nl/projecten?c=3,5,7,14" TargetMode="External" Id="Re40adadf9d3d4f4c" /><Relationship Type="http://schemas.openxmlformats.org/officeDocument/2006/relationships/hyperlink" Target="https://www.bibliotheekutrecht.nl/educatie/Primair%20onderwijs.html" TargetMode="External" Id="R9fee8674afd246df" /><Relationship Type="http://schemas.openxmlformats.org/officeDocument/2006/relationships/hyperlink" Target="https://bibliotheekutrecht.biblio-shop.nl/onderwijs/activiteiten?g=1,2,5,6,8,9,10,11" TargetMode="External" Id="R514444f3d3dc4f53" /><Relationship Type="http://schemas.openxmlformats.org/officeDocument/2006/relationships/hyperlink" Target="https://bibliotheekutrecht.biblio-shop.nl/onderwijs/activiteit/4/biebescape" TargetMode="External" Id="R7ecc2d51589d4794" /><Relationship Type="http://schemas.openxmlformats.org/officeDocument/2006/relationships/hyperlink" Target="https://bibliotheekutrecht.biblio-shop.nl/onderwijs/activiteit/41/factcheck-dubbelcheck-geloof-jij-alles-wat-je-leest" TargetMode="External" Id="Rf74310d1dc414587" /><Relationship Type="http://schemas.openxmlformats.org/officeDocument/2006/relationships/hyperlink" Target="https://www.bibliotheekutrecht.nl/speciaal-voor/jeugd-6-tot-12-jaar/laboratorium.html" TargetMode="External" Id="Ree85ed031e334e99" /><Relationship Type="http://schemas.openxmlformats.org/officeDocument/2006/relationships/glossaryDocument" Target="/word/glossary/document.xml" Id="R7fd9d1bd74bc4d72" /><Relationship Type="http://schemas.openxmlformats.org/officeDocument/2006/relationships/image" Target="/media/imagec.png" Id="R6322be62d754425b" /><Relationship Type="http://schemas.openxmlformats.org/officeDocument/2006/relationships/image" Target="/media/imaged.png" Id="Rbfcd063a0f5242da" /><Relationship Type="http://schemas.openxmlformats.org/officeDocument/2006/relationships/image" Target="/media/imagee.png" Id="R9e88519e6ead4fab" /><Relationship Type="http://schemas.openxmlformats.org/officeDocument/2006/relationships/image" Target="/media/imagef.png" Id="R2e91a196ba3745d1" /><Relationship Type="http://schemas.openxmlformats.org/officeDocument/2006/relationships/image" Target="/media/image10.png" Id="R7793a8d5c98e4be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916da0-f50e-4f89-af28-5cf7aaf33be3}"/>
      </w:docPartPr>
      <w:docPartBody>
        <w:p w14:paraId="222E3334">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4D70A9A63AEB4E9158BAE6A1D40EE4" ma:contentTypeVersion="6" ma:contentTypeDescription="Create a new document." ma:contentTypeScope="" ma:versionID="810553b724ac0a9c16839f1d3780f3f7">
  <xsd:schema xmlns:xsd="http://www.w3.org/2001/XMLSchema" xmlns:xs="http://www.w3.org/2001/XMLSchema" xmlns:p="http://schemas.microsoft.com/office/2006/metadata/properties" xmlns:ns2="eef99d0b-724e-4dd1-befb-ed90fe1cd780" xmlns:ns3="83644269-6556-40c4-b08e-78b3b489447b" targetNamespace="http://schemas.microsoft.com/office/2006/metadata/properties" ma:root="true" ma:fieldsID="2907935aa6ac16525c8cae365006cef9" ns2:_="" ns3:_="">
    <xsd:import namespace="eef99d0b-724e-4dd1-befb-ed90fe1cd780"/>
    <xsd:import namespace="83644269-6556-40c4-b08e-78b3b4894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99d0b-724e-4dd1-befb-ed90fe1cd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44269-6556-40c4-b08e-78b3b4894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838EF-125C-4CC6-89A5-EA7E3E60A784}">
  <ds:schemaRefs>
    <ds:schemaRef ds:uri="http://schemas.openxmlformats.org/officeDocument/2006/bibliography"/>
  </ds:schemaRefs>
</ds:datastoreItem>
</file>

<file path=customXml/itemProps2.xml><?xml version="1.0" encoding="utf-8"?>
<ds:datastoreItem xmlns:ds="http://schemas.openxmlformats.org/officeDocument/2006/customXml" ds:itemID="{3F77DA0B-1B5B-45B1-8860-C1ED9519C3F9}"/>
</file>

<file path=customXml/itemProps3.xml><?xml version="1.0" encoding="utf-8"?>
<ds:datastoreItem xmlns:ds="http://schemas.openxmlformats.org/officeDocument/2006/customXml" ds:itemID="{1E9533F4-72A8-45A4-8B2E-8898299B2ADA}"/>
</file>

<file path=customXml/itemProps4.xml><?xml version="1.0" encoding="utf-8"?>
<ds:datastoreItem xmlns:ds="http://schemas.openxmlformats.org/officeDocument/2006/customXml" ds:itemID="{03AEFE94-3ECC-42F8-9390-CA36F9C5C8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Klute</dc:creator>
  <cp:keywords/>
  <dc:description/>
  <cp:lastModifiedBy>Ed Klute</cp:lastModifiedBy>
  <cp:revision>13</cp:revision>
  <cp:lastPrinted>2018-06-04T14:00:00Z</cp:lastPrinted>
  <dcterms:created xsi:type="dcterms:W3CDTF">2018-11-19T14:49:00Z</dcterms:created>
  <dcterms:modified xsi:type="dcterms:W3CDTF">2020-11-04T18:57:56Z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0x010100744D70A9A63AEB4E9158BAE6A1D40EE4</vt:lpwstr>
  </property>
</Properties>
</file>